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BE4" w:rsidRPr="006A0C62" w:rsidRDefault="00560E4B" w:rsidP="000A69D9">
      <w:pPr>
        <w:pStyle w:val="Fuzeile"/>
        <w:jc w:val="right"/>
        <w:rPr>
          <w:rFonts w:ascii="Verdana" w:hAnsi="Verdana"/>
          <w:sz w:val="14"/>
          <w:lang w:val="en-US"/>
        </w:rPr>
      </w:pPr>
      <w:bookmarkStart w:id="0" w:name="_GoBack"/>
      <w:bookmarkEnd w:id="0"/>
      <w:r w:rsidRPr="006A0C62">
        <w:rPr>
          <w:rFonts w:ascii="Verdana" w:hAnsi="Verdana"/>
          <w:b/>
          <w:szCs w:val="28"/>
          <w:lang w:val="en-US"/>
        </w:rPr>
        <w:t xml:space="preserve"> </w:t>
      </w:r>
    </w:p>
    <w:p w:rsidR="00B414AD" w:rsidRPr="006A0C62" w:rsidRDefault="00B414AD" w:rsidP="006A0C62">
      <w:pPr>
        <w:pStyle w:val="Kopfzeile"/>
        <w:jc w:val="center"/>
        <w:rPr>
          <w:rFonts w:ascii="Verdana" w:hAnsi="Verdana"/>
          <w:b/>
          <w:szCs w:val="28"/>
          <w:lang w:val="en-US"/>
        </w:rPr>
      </w:pPr>
      <w:r w:rsidRPr="006A0C62">
        <w:rPr>
          <w:rFonts w:ascii="Verdana" w:hAnsi="Verdana"/>
          <w:b/>
          <w:szCs w:val="28"/>
          <w:lang w:val="en-US"/>
        </w:rPr>
        <w:t>TOP Fellow STEM Unit – Template</w:t>
      </w:r>
    </w:p>
    <w:p w:rsidR="00B414AD" w:rsidRPr="006A0C62" w:rsidRDefault="00B414AD" w:rsidP="00B414AD">
      <w:pPr>
        <w:pStyle w:val="Kopfzeile"/>
        <w:rPr>
          <w:rFonts w:ascii="Verdana" w:hAnsi="Verdana"/>
          <w:b/>
          <w:szCs w:val="28"/>
          <w:lang w:val="en-US"/>
        </w:rPr>
      </w:pPr>
    </w:p>
    <w:p w:rsidR="00B414AD" w:rsidRPr="006A0C62" w:rsidRDefault="00B414AD" w:rsidP="00B414AD">
      <w:pPr>
        <w:pStyle w:val="Kopfzeile"/>
        <w:rPr>
          <w:rFonts w:ascii="Verdana" w:hAnsi="Verdana"/>
          <w:sz w:val="20"/>
          <w:szCs w:val="24"/>
          <w:lang w:val="en-US"/>
        </w:rPr>
      </w:pPr>
      <w:r w:rsidRPr="006A0C62">
        <w:rPr>
          <w:rFonts w:ascii="Verdana" w:hAnsi="Verdana"/>
          <w:sz w:val="20"/>
          <w:szCs w:val="24"/>
          <w:lang w:val="en-US"/>
        </w:rPr>
        <w:t xml:space="preserve">Include the following information and criteria so that other educators may adapt your problem-based STEM unit on contemporary Germany to use with their students. (See the </w:t>
      </w:r>
      <w:hyperlink r:id="rId7" w:history="1">
        <w:r w:rsidRPr="00A2530E">
          <w:rPr>
            <w:rStyle w:val="Hyperlink"/>
            <w:rFonts w:ascii="Verdana" w:hAnsi="Verdana"/>
            <w:b/>
            <w:sz w:val="20"/>
            <w:szCs w:val="24"/>
            <w:lang w:val="en-US"/>
          </w:rPr>
          <w:t>TOP Fellow STEM Unit - Completion Guide</w:t>
        </w:r>
      </w:hyperlink>
      <w:r w:rsidRPr="00A2530E">
        <w:rPr>
          <w:rFonts w:ascii="Verdana" w:hAnsi="Verdana"/>
          <w:sz w:val="20"/>
          <w:szCs w:val="24"/>
          <w:lang w:val="en-US"/>
        </w:rPr>
        <w:t xml:space="preserve"> for full instructions.)</w:t>
      </w:r>
      <w:r w:rsidR="00486591" w:rsidRPr="00A2530E">
        <w:rPr>
          <w:rFonts w:ascii="Verdana" w:hAnsi="Verdana"/>
          <w:sz w:val="20"/>
          <w:szCs w:val="24"/>
          <w:lang w:val="en-US"/>
        </w:rPr>
        <w:t xml:space="preserve"> This template</w:t>
      </w:r>
      <w:r w:rsidR="00486591" w:rsidRPr="006A0C62">
        <w:rPr>
          <w:rFonts w:ascii="Verdana" w:hAnsi="Verdana"/>
          <w:sz w:val="20"/>
          <w:szCs w:val="24"/>
          <w:lang w:val="en-US"/>
        </w:rPr>
        <w:t xml:space="preserve"> incorporates elements of the </w:t>
      </w:r>
      <w:r w:rsidR="00486591" w:rsidRPr="0057123B">
        <w:rPr>
          <w:lang w:val="en-US"/>
        </w:rPr>
        <w:t>Engineering Design Process</w:t>
      </w:r>
      <w:r w:rsidR="00486591" w:rsidRPr="006A0C62">
        <w:rPr>
          <w:rFonts w:ascii="Verdana" w:hAnsi="Verdana"/>
          <w:sz w:val="20"/>
          <w:szCs w:val="24"/>
          <w:lang w:val="en-US"/>
        </w:rPr>
        <w:t xml:space="preserve"> and the </w:t>
      </w:r>
      <w:hyperlink r:id="rId8" w:history="1">
        <w:r w:rsidR="00486591" w:rsidRPr="006A0C62">
          <w:rPr>
            <w:rStyle w:val="Hyperlink"/>
            <w:rFonts w:ascii="Verdana" w:hAnsi="Verdana"/>
            <w:sz w:val="20"/>
            <w:szCs w:val="24"/>
            <w:lang w:val="en-US"/>
          </w:rPr>
          <w:t>BSCS 5E Model</w:t>
        </w:r>
      </w:hyperlink>
      <w:r w:rsidR="00486591" w:rsidRPr="006A0C62">
        <w:rPr>
          <w:rFonts w:ascii="Verdana" w:hAnsi="Verdana"/>
          <w:sz w:val="20"/>
          <w:szCs w:val="24"/>
          <w:lang w:val="en-US"/>
        </w:rPr>
        <w:t>. It will be helpful to know about these as you frame your lesson.</w:t>
      </w:r>
      <w:r w:rsidR="006A0C62">
        <w:rPr>
          <w:rFonts w:ascii="Verdana" w:hAnsi="Verdana"/>
          <w:sz w:val="20"/>
          <w:szCs w:val="24"/>
          <w:lang w:val="en-US"/>
        </w:rPr>
        <w:t xml:space="preserve"> </w:t>
      </w:r>
      <w:r w:rsidR="006A0C62" w:rsidRPr="006A0C62">
        <w:rPr>
          <w:rFonts w:ascii="Verdana" w:hAnsi="Verdana"/>
          <w:b/>
          <w:sz w:val="20"/>
          <w:szCs w:val="24"/>
          <w:lang w:val="en-US"/>
        </w:rPr>
        <w:t>Please remember that the "5 Es" may appear more than once or may appear in a different order based on your specific inquiry.</w:t>
      </w:r>
    </w:p>
    <w:p w:rsidR="00B414AD" w:rsidRPr="006A0C62" w:rsidRDefault="00B414AD" w:rsidP="00B414AD">
      <w:pPr>
        <w:pStyle w:val="Kopfzeile"/>
        <w:rPr>
          <w:rFonts w:ascii="Verdana" w:hAnsi="Verdana"/>
          <w:sz w:val="20"/>
          <w:szCs w:val="24"/>
          <w:lang w:val="en-US"/>
        </w:rPr>
      </w:pPr>
    </w:p>
    <w:tbl>
      <w:tblPr>
        <w:tblStyle w:val="Tabellenraster"/>
        <w:tblW w:w="8856" w:type="dxa"/>
        <w:tblLook w:val="04A0" w:firstRow="1" w:lastRow="0" w:firstColumn="1" w:lastColumn="0" w:noHBand="0" w:noVBand="1"/>
      </w:tblPr>
      <w:tblGrid>
        <w:gridCol w:w="8856"/>
      </w:tblGrid>
      <w:tr w:rsidR="00B414AD" w:rsidRPr="006A0C62" w:rsidTr="00B414AD">
        <w:trPr>
          <w:trHeight w:val="720"/>
        </w:trPr>
        <w:tc>
          <w:tcPr>
            <w:tcW w:w="8856" w:type="dxa"/>
          </w:tcPr>
          <w:p w:rsidR="00B414AD" w:rsidRPr="006A0C62" w:rsidRDefault="00B414AD" w:rsidP="00B414AD">
            <w:pPr>
              <w:rPr>
                <w:rFonts w:ascii="Verdana" w:hAnsi="Verdana"/>
                <w:szCs w:val="24"/>
              </w:rPr>
            </w:pPr>
            <w:r w:rsidRPr="006A0C62">
              <w:rPr>
                <w:rFonts w:ascii="Verdana" w:hAnsi="Verdana"/>
                <w:b/>
                <w:szCs w:val="24"/>
              </w:rPr>
              <w:t>Full Name</w:t>
            </w:r>
            <w:r w:rsidRPr="006A0C62">
              <w:rPr>
                <w:rFonts w:ascii="Verdana" w:hAnsi="Verdana"/>
                <w:szCs w:val="24"/>
              </w:rPr>
              <w:t>:</w:t>
            </w:r>
          </w:p>
        </w:tc>
      </w:tr>
      <w:tr w:rsidR="00B414AD" w:rsidRPr="00A2530E" w:rsidTr="00B414AD">
        <w:trPr>
          <w:trHeight w:val="720"/>
        </w:trPr>
        <w:tc>
          <w:tcPr>
            <w:tcW w:w="8856" w:type="dxa"/>
          </w:tcPr>
          <w:p w:rsidR="00B414AD" w:rsidRPr="006A0C62" w:rsidRDefault="00B414AD" w:rsidP="00B414AD">
            <w:pPr>
              <w:rPr>
                <w:rFonts w:ascii="Verdana" w:hAnsi="Verdana"/>
                <w:szCs w:val="24"/>
              </w:rPr>
            </w:pPr>
            <w:r w:rsidRPr="006A0C62">
              <w:rPr>
                <w:rFonts w:ascii="Verdana" w:hAnsi="Verdana"/>
                <w:b/>
                <w:szCs w:val="24"/>
              </w:rPr>
              <w:t>School Name and Full Address</w:t>
            </w:r>
            <w:r w:rsidRPr="006A0C62">
              <w:rPr>
                <w:rFonts w:ascii="Verdana" w:hAnsi="Verdana"/>
                <w:szCs w:val="24"/>
              </w:rPr>
              <w:t>:</w:t>
            </w:r>
          </w:p>
        </w:tc>
      </w:tr>
      <w:tr w:rsidR="00B414AD" w:rsidRPr="006A0C62" w:rsidTr="00B414AD">
        <w:trPr>
          <w:trHeight w:val="720"/>
        </w:trPr>
        <w:tc>
          <w:tcPr>
            <w:tcW w:w="8856" w:type="dxa"/>
          </w:tcPr>
          <w:p w:rsidR="00B414AD" w:rsidRPr="006A0C62" w:rsidRDefault="00B414AD" w:rsidP="00B414AD">
            <w:pPr>
              <w:rPr>
                <w:rFonts w:ascii="Verdana" w:hAnsi="Verdana"/>
                <w:szCs w:val="24"/>
              </w:rPr>
            </w:pPr>
            <w:r w:rsidRPr="006A0C62">
              <w:rPr>
                <w:rFonts w:ascii="Verdana" w:hAnsi="Verdana"/>
                <w:b/>
                <w:szCs w:val="24"/>
              </w:rPr>
              <w:t>Preferred Email Address</w:t>
            </w:r>
            <w:r w:rsidRPr="006A0C62">
              <w:rPr>
                <w:rFonts w:ascii="Verdana" w:hAnsi="Verdana"/>
                <w:szCs w:val="24"/>
              </w:rPr>
              <w:t>:</w:t>
            </w:r>
          </w:p>
        </w:tc>
      </w:tr>
      <w:tr w:rsidR="00B414AD" w:rsidRPr="006A0C62" w:rsidTr="00B414AD">
        <w:trPr>
          <w:trHeight w:val="346"/>
        </w:trPr>
        <w:tc>
          <w:tcPr>
            <w:tcW w:w="8856" w:type="dxa"/>
          </w:tcPr>
          <w:p w:rsidR="00B414AD" w:rsidRPr="006A0C62" w:rsidRDefault="00B414AD" w:rsidP="009C456B">
            <w:pPr>
              <w:rPr>
                <w:rFonts w:ascii="Verdana" w:hAnsi="Verdana"/>
                <w:szCs w:val="24"/>
              </w:rPr>
            </w:pPr>
            <w:r w:rsidRPr="006A0C62">
              <w:rPr>
                <w:rFonts w:ascii="Verdana" w:hAnsi="Verdana"/>
                <w:b/>
                <w:szCs w:val="24"/>
              </w:rPr>
              <w:t>Target Grade Span</w:t>
            </w:r>
            <w:r w:rsidRPr="006A0C62">
              <w:rPr>
                <w:rFonts w:ascii="Verdana" w:hAnsi="Verdana"/>
                <w:szCs w:val="24"/>
              </w:rPr>
              <w:t xml:space="preserve">: </w:t>
            </w:r>
          </w:p>
        </w:tc>
      </w:tr>
      <w:tr w:rsidR="00B414AD" w:rsidRPr="006A0C62" w:rsidTr="00B414AD">
        <w:trPr>
          <w:trHeight w:val="720"/>
        </w:trPr>
        <w:tc>
          <w:tcPr>
            <w:tcW w:w="8856" w:type="dxa"/>
          </w:tcPr>
          <w:p w:rsidR="00B414AD" w:rsidRPr="006A0C62" w:rsidRDefault="00B414AD" w:rsidP="006B323D">
            <w:pPr>
              <w:rPr>
                <w:rFonts w:ascii="Verdana" w:hAnsi="Verdana"/>
                <w:szCs w:val="24"/>
              </w:rPr>
            </w:pPr>
            <w:r w:rsidRPr="006A0C62">
              <w:rPr>
                <w:rFonts w:ascii="Verdana" w:hAnsi="Verdana"/>
                <w:b/>
                <w:szCs w:val="24"/>
              </w:rPr>
              <w:t>Target Grade Level</w:t>
            </w:r>
            <w:r w:rsidRPr="006A0C62">
              <w:rPr>
                <w:rFonts w:ascii="Verdana" w:hAnsi="Verdana"/>
                <w:szCs w:val="24"/>
              </w:rPr>
              <w:t xml:space="preserve">: </w:t>
            </w:r>
          </w:p>
        </w:tc>
      </w:tr>
      <w:tr w:rsidR="00B414AD" w:rsidRPr="006A0C62" w:rsidTr="00B414AD">
        <w:trPr>
          <w:trHeight w:val="720"/>
        </w:trPr>
        <w:tc>
          <w:tcPr>
            <w:tcW w:w="8856" w:type="dxa"/>
          </w:tcPr>
          <w:p w:rsidR="00B414AD" w:rsidRPr="006A0C62" w:rsidRDefault="00B414AD" w:rsidP="00B414AD">
            <w:pPr>
              <w:rPr>
                <w:rFonts w:ascii="Verdana" w:hAnsi="Verdana"/>
                <w:szCs w:val="24"/>
              </w:rPr>
            </w:pPr>
            <w:r w:rsidRPr="006A0C62">
              <w:rPr>
                <w:rFonts w:ascii="Verdana" w:hAnsi="Verdana"/>
                <w:b/>
                <w:szCs w:val="24"/>
              </w:rPr>
              <w:t>Target Course(s)</w:t>
            </w:r>
            <w:r w:rsidRPr="006A0C62">
              <w:rPr>
                <w:rFonts w:ascii="Verdana" w:hAnsi="Verdana"/>
                <w:szCs w:val="24"/>
              </w:rPr>
              <w:t>:</w:t>
            </w:r>
          </w:p>
        </w:tc>
      </w:tr>
      <w:tr w:rsidR="00B414AD" w:rsidRPr="006A0C62" w:rsidTr="00B414AD">
        <w:trPr>
          <w:trHeight w:val="720"/>
        </w:trPr>
        <w:tc>
          <w:tcPr>
            <w:tcW w:w="8856" w:type="dxa"/>
          </w:tcPr>
          <w:p w:rsidR="00B414AD" w:rsidRPr="006A0C62" w:rsidRDefault="00A3646E" w:rsidP="00B414AD">
            <w:pPr>
              <w:rPr>
                <w:rFonts w:ascii="Verdana" w:hAnsi="Verdana"/>
                <w:b/>
                <w:szCs w:val="24"/>
              </w:rPr>
            </w:pPr>
            <w:r>
              <w:rPr>
                <w:rFonts w:ascii="Verdana" w:hAnsi="Verdana"/>
                <w:b/>
                <w:szCs w:val="24"/>
              </w:rPr>
              <w:t>Unit Plan Title:</w:t>
            </w:r>
          </w:p>
          <w:p w:rsidR="00B414AD" w:rsidRPr="006A0C62" w:rsidRDefault="00B414AD" w:rsidP="00B414AD">
            <w:pPr>
              <w:rPr>
                <w:rFonts w:ascii="Verdana" w:hAnsi="Verdana"/>
                <w:b/>
                <w:szCs w:val="24"/>
              </w:rPr>
            </w:pPr>
          </w:p>
        </w:tc>
      </w:tr>
      <w:tr w:rsidR="00B414AD" w:rsidRPr="006A0C62" w:rsidTr="00B414AD">
        <w:trPr>
          <w:trHeight w:val="1440"/>
        </w:trPr>
        <w:tc>
          <w:tcPr>
            <w:tcW w:w="8856" w:type="dxa"/>
          </w:tcPr>
          <w:p w:rsidR="00B414AD" w:rsidRPr="006A0C62" w:rsidRDefault="00B414AD" w:rsidP="006B323D">
            <w:pPr>
              <w:rPr>
                <w:rFonts w:ascii="Verdana" w:hAnsi="Verdana"/>
                <w:szCs w:val="24"/>
              </w:rPr>
            </w:pPr>
            <w:r w:rsidRPr="006A0C62">
              <w:rPr>
                <w:rFonts w:ascii="Verdana" w:hAnsi="Verdana"/>
                <w:b/>
                <w:szCs w:val="24"/>
              </w:rPr>
              <w:t>Lesson Overview</w:t>
            </w:r>
            <w:r w:rsidRPr="006A0C62">
              <w:rPr>
                <w:rFonts w:ascii="Verdana" w:hAnsi="Verdana"/>
                <w:szCs w:val="24"/>
              </w:rPr>
              <w:t xml:space="preserve">: </w:t>
            </w:r>
          </w:p>
        </w:tc>
      </w:tr>
      <w:tr w:rsidR="00B414AD" w:rsidRPr="006A0C62" w:rsidTr="00B414AD">
        <w:trPr>
          <w:trHeight w:val="1440"/>
        </w:trPr>
        <w:tc>
          <w:tcPr>
            <w:tcW w:w="8856" w:type="dxa"/>
          </w:tcPr>
          <w:p w:rsidR="00B414AD" w:rsidRPr="006A0C62" w:rsidRDefault="00B414AD" w:rsidP="00B414AD">
            <w:pPr>
              <w:rPr>
                <w:rFonts w:ascii="Verdana" w:hAnsi="Verdana"/>
                <w:szCs w:val="24"/>
              </w:rPr>
            </w:pPr>
            <w:r w:rsidRPr="006A0C62">
              <w:rPr>
                <w:rFonts w:ascii="Verdana" w:hAnsi="Verdana"/>
                <w:b/>
                <w:szCs w:val="24"/>
              </w:rPr>
              <w:t>Teacher Background Information</w:t>
            </w:r>
            <w:r w:rsidRPr="006A0C62">
              <w:rPr>
                <w:rFonts w:ascii="Verdana" w:hAnsi="Verdana"/>
                <w:szCs w:val="24"/>
              </w:rPr>
              <w:t xml:space="preserve">: </w:t>
            </w:r>
          </w:p>
          <w:p w:rsidR="00B414AD" w:rsidRPr="006A0C62" w:rsidRDefault="00B414AD" w:rsidP="00B414AD">
            <w:pPr>
              <w:rPr>
                <w:rFonts w:ascii="Verdana" w:hAnsi="Verdana"/>
                <w:szCs w:val="24"/>
              </w:rPr>
            </w:pPr>
          </w:p>
        </w:tc>
      </w:tr>
      <w:tr w:rsidR="00B414AD" w:rsidRPr="006A0C62" w:rsidTr="00B414AD">
        <w:trPr>
          <w:trHeight w:val="466"/>
        </w:trPr>
        <w:tc>
          <w:tcPr>
            <w:tcW w:w="8856" w:type="dxa"/>
          </w:tcPr>
          <w:p w:rsidR="00B414AD" w:rsidRPr="006A0C62" w:rsidRDefault="00B414AD" w:rsidP="006B323D">
            <w:pPr>
              <w:rPr>
                <w:rFonts w:ascii="Verdana" w:hAnsi="Verdana"/>
                <w:szCs w:val="24"/>
              </w:rPr>
            </w:pPr>
            <w:r w:rsidRPr="006A0C62">
              <w:rPr>
                <w:rFonts w:ascii="Verdana" w:hAnsi="Verdana"/>
                <w:b/>
                <w:szCs w:val="24"/>
              </w:rPr>
              <w:t>Suggested Time Frame</w:t>
            </w:r>
            <w:r w:rsidRPr="006A0C62">
              <w:rPr>
                <w:rFonts w:ascii="Verdana" w:hAnsi="Verdana"/>
                <w:szCs w:val="24"/>
              </w:rPr>
              <w:t xml:space="preserve">: </w:t>
            </w:r>
          </w:p>
        </w:tc>
      </w:tr>
      <w:tr w:rsidR="000D66C2" w:rsidRPr="006A0C62" w:rsidTr="00B414AD">
        <w:trPr>
          <w:trHeight w:val="466"/>
        </w:trPr>
        <w:tc>
          <w:tcPr>
            <w:tcW w:w="8856" w:type="dxa"/>
          </w:tcPr>
          <w:p w:rsidR="000D66C2" w:rsidRPr="006A0C62" w:rsidRDefault="000D66C2" w:rsidP="006B323D">
            <w:pPr>
              <w:rPr>
                <w:rFonts w:ascii="Verdana" w:hAnsi="Verdana"/>
                <w:b/>
                <w:szCs w:val="24"/>
              </w:rPr>
            </w:pPr>
            <w:r w:rsidRPr="006A0C62">
              <w:rPr>
                <w:rFonts w:ascii="Verdana" w:hAnsi="Verdana"/>
                <w:b/>
                <w:szCs w:val="24"/>
              </w:rPr>
              <w:t>Concept List:</w:t>
            </w:r>
          </w:p>
        </w:tc>
      </w:tr>
      <w:tr w:rsidR="00B414AD" w:rsidRPr="006A0C62" w:rsidTr="00B414AD">
        <w:trPr>
          <w:trHeight w:val="558"/>
        </w:trPr>
        <w:tc>
          <w:tcPr>
            <w:tcW w:w="8856" w:type="dxa"/>
          </w:tcPr>
          <w:p w:rsidR="00B414AD" w:rsidRPr="006A0C62" w:rsidRDefault="00B414AD" w:rsidP="00B414AD">
            <w:pPr>
              <w:rPr>
                <w:rFonts w:ascii="Verdana" w:hAnsi="Verdana"/>
                <w:szCs w:val="24"/>
              </w:rPr>
            </w:pPr>
            <w:r w:rsidRPr="006A0C62">
              <w:rPr>
                <w:rFonts w:ascii="Verdana" w:hAnsi="Verdana"/>
                <w:b/>
                <w:szCs w:val="24"/>
              </w:rPr>
              <w:t>Materials Needed</w:t>
            </w:r>
            <w:r w:rsidRPr="006A0C62">
              <w:rPr>
                <w:rFonts w:ascii="Verdana" w:hAnsi="Verdana"/>
                <w:szCs w:val="24"/>
              </w:rPr>
              <w:t xml:space="preserve">: </w:t>
            </w:r>
          </w:p>
          <w:p w:rsidR="006B323D" w:rsidRPr="006A0C62" w:rsidRDefault="006B323D" w:rsidP="00B414AD">
            <w:pPr>
              <w:rPr>
                <w:rFonts w:ascii="Verdana" w:hAnsi="Verdana"/>
                <w:szCs w:val="24"/>
              </w:rPr>
            </w:pPr>
          </w:p>
          <w:p w:rsidR="00B414AD" w:rsidRPr="006A0C62" w:rsidRDefault="00B414AD" w:rsidP="00B414AD">
            <w:pPr>
              <w:rPr>
                <w:rFonts w:ascii="Verdana" w:hAnsi="Verdana"/>
                <w:szCs w:val="24"/>
              </w:rPr>
            </w:pPr>
          </w:p>
        </w:tc>
      </w:tr>
      <w:tr w:rsidR="00B414AD" w:rsidRPr="00A2530E" w:rsidTr="00B414AD">
        <w:trPr>
          <w:trHeight w:val="1440"/>
        </w:trPr>
        <w:tc>
          <w:tcPr>
            <w:tcW w:w="8856" w:type="dxa"/>
          </w:tcPr>
          <w:p w:rsidR="00B414AD" w:rsidRPr="006A0C62" w:rsidRDefault="00644F95" w:rsidP="00B414AD">
            <w:pPr>
              <w:rPr>
                <w:rFonts w:ascii="Verdana" w:hAnsi="Verdana"/>
                <w:szCs w:val="24"/>
              </w:rPr>
            </w:pPr>
            <w:hyperlink r:id="rId9" w:history="1">
              <w:r w:rsidR="00B414AD" w:rsidRPr="006A0C62">
                <w:rPr>
                  <w:rStyle w:val="Hyperlink"/>
                  <w:rFonts w:ascii="Verdana" w:hAnsi="Verdana"/>
                  <w:b/>
                  <w:szCs w:val="24"/>
                </w:rPr>
                <w:t>Next Generation Science Standards</w:t>
              </w:r>
            </w:hyperlink>
            <w:r w:rsidR="00B414AD" w:rsidRPr="006A0C62">
              <w:rPr>
                <w:rFonts w:ascii="Verdana" w:hAnsi="Verdana"/>
                <w:b/>
                <w:szCs w:val="24"/>
              </w:rPr>
              <w:t xml:space="preserve"> (NGSS) / State Content Area Standards</w:t>
            </w:r>
            <w:r w:rsidR="00B414AD" w:rsidRPr="006A0C62">
              <w:rPr>
                <w:rFonts w:ascii="Verdana" w:hAnsi="Verdana"/>
                <w:szCs w:val="24"/>
              </w:rPr>
              <w:t xml:space="preserve">: </w:t>
            </w:r>
          </w:p>
          <w:p w:rsidR="00B414AD" w:rsidRPr="006A0C62" w:rsidRDefault="00B414AD" w:rsidP="00B414AD">
            <w:pPr>
              <w:rPr>
                <w:rFonts w:ascii="Verdana" w:hAnsi="Verdana"/>
                <w:szCs w:val="24"/>
              </w:rPr>
            </w:pPr>
          </w:p>
        </w:tc>
      </w:tr>
      <w:tr w:rsidR="00B414AD" w:rsidRPr="006A0C62" w:rsidTr="00B414AD">
        <w:trPr>
          <w:trHeight w:val="1440"/>
        </w:trPr>
        <w:tc>
          <w:tcPr>
            <w:tcW w:w="8856" w:type="dxa"/>
          </w:tcPr>
          <w:p w:rsidR="00B414AD" w:rsidRPr="006A0C62" w:rsidRDefault="00644F95" w:rsidP="006B323D">
            <w:pPr>
              <w:rPr>
                <w:rFonts w:ascii="Verdana" w:hAnsi="Verdana"/>
                <w:b/>
                <w:szCs w:val="24"/>
              </w:rPr>
            </w:pPr>
            <w:hyperlink r:id="rId10" w:history="1">
              <w:r w:rsidR="00B414AD" w:rsidRPr="006A0C62">
                <w:rPr>
                  <w:rStyle w:val="Hyperlink"/>
                  <w:rFonts w:ascii="Verdana" w:hAnsi="Verdana"/>
                  <w:b/>
                  <w:szCs w:val="24"/>
                </w:rPr>
                <w:t>Key Literacy Connections</w:t>
              </w:r>
            </w:hyperlink>
            <w:r w:rsidR="00B414AD" w:rsidRPr="006A0C62">
              <w:rPr>
                <w:rFonts w:ascii="Verdana" w:hAnsi="Verdana"/>
                <w:b/>
                <w:szCs w:val="24"/>
              </w:rPr>
              <w:t xml:space="preserve">: </w:t>
            </w:r>
          </w:p>
        </w:tc>
      </w:tr>
      <w:tr w:rsidR="00B414AD" w:rsidRPr="00A2530E" w:rsidTr="00B414AD">
        <w:trPr>
          <w:trHeight w:val="1440"/>
        </w:trPr>
        <w:tc>
          <w:tcPr>
            <w:tcW w:w="8856" w:type="dxa"/>
          </w:tcPr>
          <w:p w:rsidR="00B414AD" w:rsidRPr="006A0C62" w:rsidRDefault="00B414AD" w:rsidP="00B414AD">
            <w:pPr>
              <w:rPr>
                <w:rFonts w:ascii="Verdana" w:hAnsi="Verdana"/>
                <w:color w:val="333333"/>
                <w:sz w:val="18"/>
                <w:szCs w:val="21"/>
                <w:shd w:val="clear" w:color="auto" w:fill="FFFFFF"/>
              </w:rPr>
            </w:pPr>
            <w:r w:rsidRPr="006A0C62">
              <w:rPr>
                <w:rFonts w:ascii="Verdana" w:hAnsi="Verdana"/>
                <w:b/>
                <w:szCs w:val="24"/>
              </w:rPr>
              <w:t xml:space="preserve">Relevant Domain(s) of </w:t>
            </w:r>
            <w:hyperlink r:id="rId11" w:history="1">
              <w:r w:rsidRPr="006A0C62">
                <w:rPr>
                  <w:rStyle w:val="Hyperlink"/>
                  <w:rFonts w:ascii="Verdana" w:hAnsi="Verdana"/>
                  <w:b/>
                  <w:szCs w:val="24"/>
                </w:rPr>
                <w:t>Disciplinary Core Ideas</w:t>
              </w:r>
            </w:hyperlink>
            <w:r w:rsidRPr="006A0C62">
              <w:rPr>
                <w:rFonts w:ascii="Verdana" w:hAnsi="Verdana"/>
                <w:b/>
                <w:szCs w:val="24"/>
              </w:rPr>
              <w:t>:</w:t>
            </w:r>
            <w:r w:rsidRPr="006A0C62">
              <w:rPr>
                <w:rFonts w:ascii="Verdana" w:hAnsi="Verdana"/>
                <w:color w:val="333333"/>
                <w:sz w:val="18"/>
                <w:szCs w:val="21"/>
                <w:shd w:val="clear" w:color="auto" w:fill="FFFFFF"/>
              </w:rPr>
              <w:t xml:space="preserve"> </w:t>
            </w:r>
          </w:p>
          <w:p w:rsidR="00B414AD" w:rsidRPr="006A0C62" w:rsidRDefault="00B414AD" w:rsidP="006B323D">
            <w:pPr>
              <w:rPr>
                <w:rFonts w:ascii="Verdana" w:hAnsi="Verdana"/>
                <w:color w:val="333333"/>
                <w:sz w:val="18"/>
                <w:szCs w:val="21"/>
                <w:shd w:val="clear" w:color="auto" w:fill="FFFFFF"/>
              </w:rPr>
            </w:pPr>
          </w:p>
        </w:tc>
      </w:tr>
      <w:tr w:rsidR="00B414AD" w:rsidRPr="006A0C62" w:rsidTr="00B414AD">
        <w:trPr>
          <w:trHeight w:val="1440"/>
        </w:trPr>
        <w:tc>
          <w:tcPr>
            <w:tcW w:w="8856" w:type="dxa"/>
          </w:tcPr>
          <w:p w:rsidR="00B414AD" w:rsidRPr="006A0C62" w:rsidRDefault="00644F95" w:rsidP="00B414AD">
            <w:pPr>
              <w:rPr>
                <w:rFonts w:ascii="Verdana" w:hAnsi="Verdana"/>
                <w:b/>
                <w:szCs w:val="24"/>
              </w:rPr>
            </w:pPr>
            <w:hyperlink r:id="rId12" w:history="1">
              <w:r w:rsidR="00B414AD" w:rsidRPr="006A0C62">
                <w:rPr>
                  <w:rStyle w:val="Hyperlink"/>
                  <w:rFonts w:ascii="Verdana" w:hAnsi="Verdana"/>
                  <w:b/>
                  <w:szCs w:val="24"/>
                </w:rPr>
                <w:t>Science and Engineering Practices</w:t>
              </w:r>
            </w:hyperlink>
            <w:r w:rsidR="00B414AD" w:rsidRPr="006A0C62">
              <w:rPr>
                <w:rFonts w:ascii="Verdana" w:hAnsi="Verdana"/>
                <w:b/>
                <w:szCs w:val="24"/>
              </w:rPr>
              <w:t>:</w:t>
            </w:r>
          </w:p>
        </w:tc>
      </w:tr>
      <w:tr w:rsidR="00B414AD" w:rsidRPr="006A0C62" w:rsidTr="00B414AD">
        <w:trPr>
          <w:trHeight w:val="1440"/>
        </w:trPr>
        <w:tc>
          <w:tcPr>
            <w:tcW w:w="8856" w:type="dxa"/>
          </w:tcPr>
          <w:p w:rsidR="00B414AD" w:rsidRPr="006A0C62" w:rsidRDefault="00644F95" w:rsidP="00B414AD">
            <w:pPr>
              <w:rPr>
                <w:rFonts w:ascii="Verdana" w:hAnsi="Verdana"/>
                <w:b/>
                <w:szCs w:val="24"/>
              </w:rPr>
            </w:pPr>
            <w:hyperlink r:id="rId13" w:history="1">
              <w:r w:rsidR="00B414AD" w:rsidRPr="006A0C62">
                <w:rPr>
                  <w:rStyle w:val="Hyperlink"/>
                  <w:rFonts w:ascii="Verdana" w:hAnsi="Verdana"/>
                  <w:b/>
                  <w:szCs w:val="24"/>
                </w:rPr>
                <w:t>Crosscutting Concepts</w:t>
              </w:r>
            </w:hyperlink>
            <w:r w:rsidR="00B414AD" w:rsidRPr="006A0C62">
              <w:rPr>
                <w:rFonts w:ascii="Verdana" w:hAnsi="Verdana"/>
                <w:b/>
                <w:szCs w:val="24"/>
              </w:rPr>
              <w:t>:</w:t>
            </w:r>
          </w:p>
        </w:tc>
      </w:tr>
      <w:tr w:rsidR="00B414AD" w:rsidRPr="006A0C62" w:rsidTr="00B414AD">
        <w:trPr>
          <w:trHeight w:val="868"/>
        </w:trPr>
        <w:tc>
          <w:tcPr>
            <w:tcW w:w="8856" w:type="dxa"/>
          </w:tcPr>
          <w:p w:rsidR="00B414AD" w:rsidRPr="006A0C62" w:rsidRDefault="00B414AD" w:rsidP="00B414AD">
            <w:pPr>
              <w:rPr>
                <w:rFonts w:ascii="Verdana" w:hAnsi="Verdana"/>
                <w:szCs w:val="24"/>
              </w:rPr>
            </w:pPr>
            <w:r w:rsidRPr="006A0C62">
              <w:rPr>
                <w:rFonts w:ascii="Verdana" w:hAnsi="Verdana"/>
                <w:b/>
                <w:szCs w:val="24"/>
              </w:rPr>
              <w:t>Outcomes for Student Learning</w:t>
            </w:r>
            <w:r w:rsidRPr="006A0C62">
              <w:rPr>
                <w:rFonts w:ascii="Verdana" w:hAnsi="Verdana"/>
                <w:szCs w:val="24"/>
              </w:rPr>
              <w:t xml:space="preserve">: </w:t>
            </w:r>
          </w:p>
          <w:p w:rsidR="00B414AD" w:rsidRPr="006A0C62" w:rsidRDefault="00B414AD" w:rsidP="00B414AD">
            <w:pPr>
              <w:rPr>
                <w:rFonts w:ascii="Verdana" w:hAnsi="Verdana"/>
                <w:szCs w:val="24"/>
              </w:rPr>
            </w:pPr>
          </w:p>
          <w:p w:rsidR="00B414AD" w:rsidRPr="006A0C62" w:rsidRDefault="00B414AD" w:rsidP="00B414AD">
            <w:pPr>
              <w:rPr>
                <w:rFonts w:ascii="Verdana" w:hAnsi="Verdana"/>
                <w:szCs w:val="24"/>
              </w:rPr>
            </w:pPr>
          </w:p>
        </w:tc>
      </w:tr>
      <w:tr w:rsidR="00B414AD" w:rsidRPr="006A0C62" w:rsidTr="00B414AD">
        <w:trPr>
          <w:trHeight w:val="1440"/>
        </w:trPr>
        <w:tc>
          <w:tcPr>
            <w:tcW w:w="8856" w:type="dxa"/>
          </w:tcPr>
          <w:p w:rsidR="00B414AD" w:rsidRPr="006A0C62" w:rsidRDefault="00B414AD" w:rsidP="006B323D">
            <w:pPr>
              <w:rPr>
                <w:rFonts w:ascii="Verdana" w:hAnsi="Verdana"/>
                <w:szCs w:val="24"/>
              </w:rPr>
            </w:pPr>
            <w:r w:rsidRPr="006A0C62">
              <w:rPr>
                <w:rFonts w:ascii="Verdana" w:hAnsi="Verdana"/>
                <w:b/>
                <w:szCs w:val="24"/>
              </w:rPr>
              <w:t>Germany-related Learning Goals</w:t>
            </w:r>
            <w:r w:rsidRPr="006A0C62">
              <w:rPr>
                <w:rFonts w:ascii="Verdana" w:hAnsi="Verdana"/>
                <w:szCs w:val="24"/>
              </w:rPr>
              <w:t xml:space="preserve">: </w:t>
            </w:r>
          </w:p>
        </w:tc>
      </w:tr>
      <w:tr w:rsidR="00B414AD" w:rsidRPr="006A0C62" w:rsidTr="00B414AD">
        <w:trPr>
          <w:trHeight w:val="1440"/>
        </w:trPr>
        <w:tc>
          <w:tcPr>
            <w:tcW w:w="8856" w:type="dxa"/>
            <w:shd w:val="clear" w:color="auto" w:fill="DBE5F1" w:themeFill="accent1" w:themeFillTint="33"/>
          </w:tcPr>
          <w:p w:rsidR="00B414AD" w:rsidRPr="006A0C62" w:rsidRDefault="00B414AD" w:rsidP="00B414AD">
            <w:pPr>
              <w:rPr>
                <w:rFonts w:ascii="Verdana" w:hAnsi="Verdana"/>
                <w:szCs w:val="24"/>
              </w:rPr>
            </w:pPr>
            <w:r w:rsidRPr="006A0C62">
              <w:rPr>
                <w:rFonts w:ascii="Verdana" w:hAnsi="Verdana"/>
                <w:szCs w:val="24"/>
              </w:rPr>
              <w:br w:type="page"/>
            </w:r>
            <w:r w:rsidR="00250E90" w:rsidRPr="006A0C62">
              <w:rPr>
                <w:rFonts w:ascii="Verdana" w:hAnsi="Verdana"/>
                <w:b/>
                <w:szCs w:val="24"/>
              </w:rPr>
              <w:t xml:space="preserve">Phenomenon / </w:t>
            </w:r>
            <w:r w:rsidRPr="006A0C62">
              <w:rPr>
                <w:rFonts w:ascii="Verdana" w:hAnsi="Verdana"/>
                <w:b/>
                <w:szCs w:val="24"/>
              </w:rPr>
              <w:t>Main Problem</w:t>
            </w:r>
            <w:r w:rsidRPr="006A0C62">
              <w:rPr>
                <w:rFonts w:ascii="Verdana" w:hAnsi="Verdana"/>
                <w:szCs w:val="24"/>
              </w:rPr>
              <w:t xml:space="preserve">: </w:t>
            </w:r>
          </w:p>
          <w:p w:rsidR="00B414AD" w:rsidRPr="006A0C62" w:rsidRDefault="00B414AD" w:rsidP="00B414AD">
            <w:pPr>
              <w:rPr>
                <w:rFonts w:ascii="Verdana" w:hAnsi="Verdana"/>
                <w:szCs w:val="24"/>
              </w:rPr>
            </w:pPr>
          </w:p>
          <w:p w:rsidR="00B414AD" w:rsidRPr="006A0C62" w:rsidRDefault="00B414AD" w:rsidP="00B414AD">
            <w:pPr>
              <w:rPr>
                <w:rFonts w:ascii="Verdana" w:hAnsi="Verdana"/>
                <w:szCs w:val="24"/>
              </w:rPr>
            </w:pPr>
          </w:p>
        </w:tc>
      </w:tr>
      <w:tr w:rsidR="00B414AD" w:rsidRPr="006A0C62" w:rsidTr="00B414AD">
        <w:trPr>
          <w:trHeight w:val="1440"/>
        </w:trPr>
        <w:tc>
          <w:tcPr>
            <w:tcW w:w="8856" w:type="dxa"/>
            <w:shd w:val="clear" w:color="auto" w:fill="DBE5F1" w:themeFill="accent1" w:themeFillTint="33"/>
          </w:tcPr>
          <w:p w:rsidR="00B414AD" w:rsidRPr="006A0C62" w:rsidRDefault="00B414AD" w:rsidP="00B414AD">
            <w:pPr>
              <w:rPr>
                <w:rFonts w:ascii="Verdana" w:hAnsi="Verdana"/>
                <w:i/>
                <w:color w:val="002060"/>
                <w:szCs w:val="24"/>
              </w:rPr>
            </w:pPr>
            <w:r w:rsidRPr="006A0C62">
              <w:rPr>
                <w:rFonts w:ascii="Verdana" w:hAnsi="Verdana"/>
                <w:b/>
                <w:szCs w:val="24"/>
                <w:u w:val="single"/>
              </w:rPr>
              <w:t>Engage</w:t>
            </w:r>
            <w:r w:rsidRPr="006A0C62">
              <w:rPr>
                <w:rFonts w:ascii="Verdana" w:hAnsi="Verdana"/>
                <w:b/>
                <w:szCs w:val="24"/>
              </w:rPr>
              <w:t xml:space="preserve">: </w:t>
            </w:r>
          </w:p>
          <w:p w:rsidR="00B414AD" w:rsidRPr="006A0C62" w:rsidRDefault="00B414AD" w:rsidP="00B414AD">
            <w:pPr>
              <w:rPr>
                <w:rFonts w:ascii="Verdana" w:hAnsi="Verdana"/>
                <w:b/>
                <w:szCs w:val="24"/>
              </w:rPr>
            </w:pPr>
          </w:p>
        </w:tc>
      </w:tr>
      <w:tr w:rsidR="004C6699" w:rsidRPr="006A0C62" w:rsidTr="004C6699">
        <w:trPr>
          <w:trHeight w:val="1440"/>
        </w:trPr>
        <w:tc>
          <w:tcPr>
            <w:tcW w:w="8856" w:type="dxa"/>
            <w:shd w:val="clear" w:color="auto" w:fill="auto"/>
          </w:tcPr>
          <w:p w:rsidR="004C6699" w:rsidRPr="006A0C62" w:rsidRDefault="004C6699" w:rsidP="00B414AD">
            <w:pPr>
              <w:rPr>
                <w:rFonts w:ascii="Verdana" w:hAnsi="Verdana"/>
                <w:b/>
                <w:szCs w:val="24"/>
                <w:u w:val="single"/>
              </w:rPr>
            </w:pPr>
            <w:r w:rsidRPr="006A0C62">
              <w:rPr>
                <w:rFonts w:ascii="Verdana" w:hAnsi="Verdana"/>
                <w:b/>
                <w:szCs w:val="24"/>
              </w:rPr>
              <w:lastRenderedPageBreak/>
              <w:t>Anticipated Guiding Questions:</w:t>
            </w:r>
          </w:p>
        </w:tc>
      </w:tr>
      <w:tr w:rsidR="00B414AD" w:rsidRPr="006A0C62" w:rsidTr="00B414AD">
        <w:trPr>
          <w:trHeight w:val="1440"/>
        </w:trPr>
        <w:tc>
          <w:tcPr>
            <w:tcW w:w="8856" w:type="dxa"/>
            <w:shd w:val="clear" w:color="auto" w:fill="DBE5F1" w:themeFill="accent1" w:themeFillTint="33"/>
          </w:tcPr>
          <w:p w:rsidR="00B414AD" w:rsidRPr="006A0C62" w:rsidRDefault="00B414AD" w:rsidP="00EB0415">
            <w:pPr>
              <w:rPr>
                <w:rFonts w:ascii="Verdana" w:hAnsi="Verdana"/>
                <w:b/>
                <w:szCs w:val="24"/>
              </w:rPr>
            </w:pPr>
            <w:r w:rsidRPr="006A0C62">
              <w:rPr>
                <w:rFonts w:ascii="Verdana" w:hAnsi="Verdana"/>
                <w:b/>
                <w:szCs w:val="24"/>
                <w:u w:val="single"/>
              </w:rPr>
              <w:t>Explore</w:t>
            </w:r>
            <w:r w:rsidRPr="006A0C62">
              <w:rPr>
                <w:rFonts w:ascii="Verdana" w:hAnsi="Verdana"/>
                <w:b/>
                <w:szCs w:val="24"/>
              </w:rPr>
              <w:t>:</w:t>
            </w:r>
            <w:r w:rsidRPr="006A0C62">
              <w:rPr>
                <w:rFonts w:ascii="Verdana" w:hAnsi="Verdana"/>
                <w:szCs w:val="24"/>
              </w:rPr>
              <w:t xml:space="preserve"> </w:t>
            </w:r>
          </w:p>
        </w:tc>
      </w:tr>
      <w:tr w:rsidR="00B414AD" w:rsidRPr="006A0C62" w:rsidTr="00B414AD">
        <w:trPr>
          <w:trHeight w:val="1440"/>
        </w:trPr>
        <w:tc>
          <w:tcPr>
            <w:tcW w:w="8856" w:type="dxa"/>
            <w:shd w:val="clear" w:color="auto" w:fill="auto"/>
          </w:tcPr>
          <w:p w:rsidR="00B414AD" w:rsidRPr="006A0C62" w:rsidRDefault="00B414AD" w:rsidP="006B323D">
            <w:pPr>
              <w:rPr>
                <w:rFonts w:ascii="Verdana" w:hAnsi="Verdana"/>
                <w:sz w:val="16"/>
              </w:rPr>
            </w:pPr>
            <w:r w:rsidRPr="006A0C62">
              <w:rPr>
                <w:rFonts w:ascii="Verdana" w:hAnsi="Verdana"/>
                <w:b/>
                <w:szCs w:val="24"/>
              </w:rPr>
              <w:t xml:space="preserve">Featured Sources (APA citations): </w:t>
            </w:r>
          </w:p>
        </w:tc>
      </w:tr>
      <w:tr w:rsidR="00B414AD" w:rsidRPr="006A0C62" w:rsidTr="00B414AD">
        <w:trPr>
          <w:trHeight w:val="1440"/>
        </w:trPr>
        <w:tc>
          <w:tcPr>
            <w:tcW w:w="8856" w:type="dxa"/>
            <w:shd w:val="clear" w:color="auto" w:fill="DBE5F1" w:themeFill="accent1" w:themeFillTint="33"/>
          </w:tcPr>
          <w:p w:rsidR="00B414AD" w:rsidRPr="006A0C62" w:rsidRDefault="00B414AD" w:rsidP="00B414AD">
            <w:pPr>
              <w:rPr>
                <w:rFonts w:ascii="Verdana" w:hAnsi="Verdana"/>
                <w:szCs w:val="24"/>
              </w:rPr>
            </w:pPr>
            <w:r w:rsidRPr="006A0C62">
              <w:rPr>
                <w:rFonts w:ascii="Verdana" w:hAnsi="Verdana"/>
                <w:b/>
                <w:szCs w:val="24"/>
                <w:u w:val="single"/>
              </w:rPr>
              <w:t>Explain</w:t>
            </w:r>
            <w:r w:rsidRPr="006A0C62">
              <w:rPr>
                <w:rFonts w:ascii="Verdana" w:hAnsi="Verdana"/>
                <w:szCs w:val="24"/>
              </w:rPr>
              <w:t xml:space="preserve">: </w:t>
            </w:r>
          </w:p>
          <w:p w:rsidR="00B414AD" w:rsidRPr="006A0C62" w:rsidRDefault="00B414AD" w:rsidP="00B414AD">
            <w:pPr>
              <w:rPr>
                <w:rFonts w:ascii="Verdana" w:hAnsi="Verdana"/>
                <w:b/>
                <w:szCs w:val="24"/>
              </w:rPr>
            </w:pPr>
          </w:p>
        </w:tc>
      </w:tr>
      <w:tr w:rsidR="00B414AD" w:rsidRPr="00A2530E" w:rsidTr="00B414AD">
        <w:trPr>
          <w:trHeight w:val="1592"/>
        </w:trPr>
        <w:tc>
          <w:tcPr>
            <w:tcW w:w="8856" w:type="dxa"/>
          </w:tcPr>
          <w:p w:rsidR="00B414AD" w:rsidRPr="006A0C62" w:rsidRDefault="00B414AD" w:rsidP="00B414AD">
            <w:pPr>
              <w:rPr>
                <w:rFonts w:ascii="Verdana" w:hAnsi="Verdana"/>
                <w:szCs w:val="24"/>
              </w:rPr>
            </w:pPr>
            <w:r w:rsidRPr="006A0C62">
              <w:rPr>
                <w:rFonts w:ascii="Verdana" w:hAnsi="Verdana"/>
                <w:b/>
                <w:szCs w:val="24"/>
              </w:rPr>
              <w:t>Create a Prototype / Investigating Solutions</w:t>
            </w:r>
            <w:r w:rsidRPr="006A0C62">
              <w:rPr>
                <w:rFonts w:ascii="Verdana" w:hAnsi="Verdana"/>
                <w:szCs w:val="24"/>
              </w:rPr>
              <w:t xml:space="preserve">: </w:t>
            </w:r>
          </w:p>
          <w:p w:rsidR="00B414AD" w:rsidRPr="006A0C62" w:rsidRDefault="00B414AD" w:rsidP="00B414AD">
            <w:pPr>
              <w:rPr>
                <w:rFonts w:ascii="Verdana" w:hAnsi="Verdana"/>
                <w:i/>
                <w:color w:val="002060"/>
                <w:szCs w:val="24"/>
              </w:rPr>
            </w:pPr>
          </w:p>
          <w:p w:rsidR="00B414AD" w:rsidRPr="006A0C62" w:rsidRDefault="00B414AD" w:rsidP="00B414AD">
            <w:pPr>
              <w:rPr>
                <w:rFonts w:ascii="Verdana" w:hAnsi="Verdana"/>
                <w:b/>
                <w:szCs w:val="24"/>
              </w:rPr>
            </w:pPr>
          </w:p>
        </w:tc>
      </w:tr>
      <w:tr w:rsidR="000D66C2" w:rsidRPr="006A0C62" w:rsidTr="000D66C2">
        <w:trPr>
          <w:trHeight w:val="1592"/>
        </w:trPr>
        <w:tc>
          <w:tcPr>
            <w:tcW w:w="8856" w:type="dxa"/>
            <w:shd w:val="clear" w:color="auto" w:fill="DBE5F1" w:themeFill="accent1" w:themeFillTint="33"/>
          </w:tcPr>
          <w:p w:rsidR="000D66C2" w:rsidRDefault="000D66C2" w:rsidP="00B414AD">
            <w:pPr>
              <w:rPr>
                <w:rFonts w:ascii="Verdana" w:hAnsi="Verdana"/>
                <w:b/>
                <w:szCs w:val="24"/>
              </w:rPr>
            </w:pPr>
            <w:r w:rsidRPr="006A0C62">
              <w:rPr>
                <w:rFonts w:ascii="Verdana" w:hAnsi="Verdana"/>
                <w:b/>
                <w:szCs w:val="24"/>
                <w:u w:val="single"/>
              </w:rPr>
              <w:t>Elaborate</w:t>
            </w:r>
            <w:r w:rsidRPr="006A0C62">
              <w:rPr>
                <w:rFonts w:ascii="Verdana" w:hAnsi="Verdana"/>
                <w:b/>
                <w:szCs w:val="24"/>
              </w:rPr>
              <w:t>:</w:t>
            </w:r>
          </w:p>
          <w:p w:rsidR="00EB0415" w:rsidRDefault="00EB0415" w:rsidP="00B414AD">
            <w:pPr>
              <w:rPr>
                <w:rFonts w:ascii="Verdana" w:hAnsi="Verdana"/>
                <w:b/>
                <w:szCs w:val="24"/>
              </w:rPr>
            </w:pPr>
          </w:p>
          <w:p w:rsidR="00EB0415" w:rsidRPr="006A0C62" w:rsidRDefault="00EB0415" w:rsidP="00EB0415">
            <w:pPr>
              <w:rPr>
                <w:rFonts w:ascii="Verdana" w:hAnsi="Verdana"/>
                <w:szCs w:val="24"/>
              </w:rPr>
            </w:pPr>
            <w:r w:rsidRPr="006A0C62">
              <w:rPr>
                <w:rFonts w:ascii="Verdana" w:hAnsi="Verdana"/>
                <w:i/>
                <w:szCs w:val="24"/>
              </w:rPr>
              <w:t>Understand</w:t>
            </w:r>
            <w:r w:rsidRPr="006A0C62">
              <w:rPr>
                <w:rFonts w:ascii="Verdana" w:hAnsi="Verdana"/>
                <w:szCs w:val="24"/>
              </w:rPr>
              <w:t xml:space="preserve"> </w:t>
            </w:r>
          </w:p>
          <w:p w:rsidR="00EB0415" w:rsidRPr="006A0C62" w:rsidRDefault="00EB0415" w:rsidP="00EB0415">
            <w:pPr>
              <w:rPr>
                <w:rFonts w:ascii="Verdana" w:hAnsi="Verdana"/>
                <w:szCs w:val="24"/>
              </w:rPr>
            </w:pPr>
            <w:r w:rsidRPr="006A0C62">
              <w:rPr>
                <w:rFonts w:ascii="Verdana" w:hAnsi="Verdana"/>
                <w:i/>
                <w:szCs w:val="24"/>
              </w:rPr>
              <w:t>Assess</w:t>
            </w:r>
            <w:r w:rsidRPr="006A0C62">
              <w:rPr>
                <w:rFonts w:ascii="Verdana" w:hAnsi="Verdana"/>
                <w:szCs w:val="24"/>
              </w:rPr>
              <w:t xml:space="preserve"> </w:t>
            </w:r>
          </w:p>
          <w:p w:rsidR="00EB0415" w:rsidRPr="006A0C62" w:rsidRDefault="00EB0415" w:rsidP="00EB0415">
            <w:pPr>
              <w:rPr>
                <w:rFonts w:ascii="Verdana" w:hAnsi="Verdana"/>
                <w:i/>
                <w:color w:val="002060"/>
                <w:szCs w:val="24"/>
              </w:rPr>
            </w:pPr>
            <w:r w:rsidRPr="006A0C62">
              <w:rPr>
                <w:rFonts w:ascii="Verdana" w:hAnsi="Verdana"/>
                <w:i/>
                <w:szCs w:val="24"/>
              </w:rPr>
              <w:t>Act</w:t>
            </w:r>
            <w:r w:rsidRPr="006A0C62">
              <w:rPr>
                <w:rFonts w:ascii="Verdana" w:hAnsi="Verdana"/>
                <w:szCs w:val="24"/>
              </w:rPr>
              <w:t xml:space="preserve"> </w:t>
            </w:r>
          </w:p>
          <w:p w:rsidR="00EB0415" w:rsidRPr="006A0C62" w:rsidRDefault="00EB0415" w:rsidP="00B414AD">
            <w:pPr>
              <w:rPr>
                <w:rFonts w:ascii="Verdana" w:hAnsi="Verdana"/>
                <w:b/>
                <w:szCs w:val="24"/>
              </w:rPr>
            </w:pPr>
          </w:p>
        </w:tc>
      </w:tr>
      <w:tr w:rsidR="00B414AD" w:rsidRPr="006A0C62" w:rsidTr="000D66C2">
        <w:trPr>
          <w:trHeight w:val="1633"/>
        </w:trPr>
        <w:tc>
          <w:tcPr>
            <w:tcW w:w="8856" w:type="dxa"/>
            <w:shd w:val="clear" w:color="auto" w:fill="DBE5F1" w:themeFill="accent1" w:themeFillTint="33"/>
          </w:tcPr>
          <w:p w:rsidR="00B414AD" w:rsidRPr="006A0C62" w:rsidRDefault="00B414AD" w:rsidP="00EB0415">
            <w:pPr>
              <w:rPr>
                <w:rFonts w:ascii="Verdana" w:hAnsi="Verdana"/>
                <w:b/>
                <w:szCs w:val="24"/>
              </w:rPr>
            </w:pPr>
            <w:r w:rsidRPr="006A0C62">
              <w:rPr>
                <w:rFonts w:ascii="Verdana" w:hAnsi="Verdana"/>
                <w:b/>
                <w:szCs w:val="24"/>
                <w:u w:val="single"/>
              </w:rPr>
              <w:t>Evaluate</w:t>
            </w:r>
            <w:r w:rsidR="00EB0415">
              <w:rPr>
                <w:rFonts w:ascii="Verdana" w:hAnsi="Verdana"/>
                <w:b/>
                <w:szCs w:val="24"/>
              </w:rPr>
              <w:t>:</w:t>
            </w:r>
          </w:p>
        </w:tc>
      </w:tr>
      <w:tr w:rsidR="00B414AD" w:rsidRPr="006A0C62" w:rsidTr="00B414AD">
        <w:trPr>
          <w:trHeight w:val="1440"/>
        </w:trPr>
        <w:tc>
          <w:tcPr>
            <w:tcW w:w="8856" w:type="dxa"/>
          </w:tcPr>
          <w:p w:rsidR="00B414AD" w:rsidRPr="006A0C62" w:rsidRDefault="00B414AD" w:rsidP="006B323D">
            <w:pPr>
              <w:rPr>
                <w:rFonts w:ascii="Verdana" w:hAnsi="Verdana"/>
                <w:b/>
                <w:szCs w:val="24"/>
              </w:rPr>
            </w:pPr>
            <w:r w:rsidRPr="006A0C62">
              <w:rPr>
                <w:rFonts w:ascii="Verdana" w:hAnsi="Verdana"/>
                <w:b/>
                <w:szCs w:val="24"/>
              </w:rPr>
              <w:t xml:space="preserve">Virtual Exchange: </w:t>
            </w:r>
          </w:p>
        </w:tc>
      </w:tr>
      <w:tr w:rsidR="00B414AD" w:rsidRPr="006A0C62" w:rsidTr="00B414AD">
        <w:trPr>
          <w:trHeight w:val="1440"/>
        </w:trPr>
        <w:tc>
          <w:tcPr>
            <w:tcW w:w="8856" w:type="dxa"/>
          </w:tcPr>
          <w:p w:rsidR="00B414AD" w:rsidRPr="006A0C62" w:rsidRDefault="00B414AD" w:rsidP="00B414AD">
            <w:pPr>
              <w:jc w:val="both"/>
              <w:rPr>
                <w:rFonts w:ascii="Verdana" w:hAnsi="Verdana"/>
                <w:szCs w:val="24"/>
              </w:rPr>
            </w:pPr>
            <w:r w:rsidRPr="006A0C62">
              <w:rPr>
                <w:rFonts w:ascii="Verdana" w:hAnsi="Verdana"/>
                <w:b/>
                <w:szCs w:val="24"/>
              </w:rPr>
              <w:t>Career Connection Exploration:</w:t>
            </w:r>
            <w:r w:rsidRPr="006A0C62">
              <w:rPr>
                <w:rFonts w:ascii="Verdana" w:hAnsi="Verdana"/>
                <w:szCs w:val="24"/>
              </w:rPr>
              <w:t xml:space="preserve"> </w:t>
            </w:r>
          </w:p>
          <w:p w:rsidR="00B414AD" w:rsidRPr="006A0C62" w:rsidRDefault="00B414AD" w:rsidP="00B414AD">
            <w:pPr>
              <w:rPr>
                <w:rFonts w:ascii="Verdana" w:hAnsi="Verdana"/>
                <w:b/>
                <w:szCs w:val="24"/>
              </w:rPr>
            </w:pPr>
          </w:p>
        </w:tc>
      </w:tr>
      <w:tr w:rsidR="00B414AD" w:rsidRPr="006A0C62" w:rsidTr="004C28C7">
        <w:trPr>
          <w:trHeight w:val="1039"/>
        </w:trPr>
        <w:tc>
          <w:tcPr>
            <w:tcW w:w="8856" w:type="dxa"/>
          </w:tcPr>
          <w:p w:rsidR="00B414AD" w:rsidRPr="006A0C62" w:rsidRDefault="00B414AD" w:rsidP="00B414AD">
            <w:pPr>
              <w:rPr>
                <w:rFonts w:ascii="Verdana" w:hAnsi="Verdana"/>
                <w:szCs w:val="24"/>
              </w:rPr>
            </w:pPr>
            <w:r w:rsidRPr="006A0C62">
              <w:rPr>
                <w:rFonts w:ascii="Verdana" w:hAnsi="Verdana"/>
                <w:b/>
                <w:szCs w:val="24"/>
              </w:rPr>
              <w:t>Modifications for Differentiation</w:t>
            </w:r>
            <w:r w:rsidRPr="006A0C62">
              <w:rPr>
                <w:rFonts w:ascii="Verdana" w:hAnsi="Verdana"/>
                <w:szCs w:val="24"/>
              </w:rPr>
              <w:t xml:space="preserve">: </w:t>
            </w:r>
          </w:p>
          <w:p w:rsidR="00B414AD" w:rsidRPr="006A0C62" w:rsidRDefault="00B414AD" w:rsidP="00B414AD">
            <w:pPr>
              <w:rPr>
                <w:rFonts w:ascii="Verdana" w:hAnsi="Verdana"/>
                <w:b/>
                <w:szCs w:val="24"/>
              </w:rPr>
            </w:pPr>
          </w:p>
        </w:tc>
      </w:tr>
      <w:tr w:rsidR="00EB0415" w:rsidRPr="006A0C62" w:rsidTr="004C28C7">
        <w:trPr>
          <w:trHeight w:val="1039"/>
        </w:trPr>
        <w:tc>
          <w:tcPr>
            <w:tcW w:w="8856" w:type="dxa"/>
          </w:tcPr>
          <w:p w:rsidR="00EB0415" w:rsidRDefault="00EB0415" w:rsidP="00EB0415">
            <w:pPr>
              <w:pStyle w:val="StandardWeb"/>
              <w:rPr>
                <w:rFonts w:ascii="Verdana" w:hAnsi="Verdana"/>
                <w:color w:val="000000"/>
                <w:sz w:val="20"/>
                <w:szCs w:val="20"/>
              </w:rPr>
            </w:pPr>
            <w:r>
              <w:rPr>
                <w:rFonts w:ascii="Verdana" w:hAnsi="Verdana"/>
                <w:b/>
                <w:sz w:val="20"/>
                <w:szCs w:val="20"/>
              </w:rPr>
              <w:t>Reflection on Equity Centered Design</w:t>
            </w:r>
            <w:r w:rsidRPr="00324513">
              <w:rPr>
                <w:rFonts w:ascii="Verdana" w:hAnsi="Verdana"/>
                <w:sz w:val="20"/>
                <w:szCs w:val="20"/>
              </w:rPr>
              <w:t>:</w:t>
            </w:r>
            <w:r w:rsidRPr="00BA147B">
              <w:rPr>
                <w:rFonts w:ascii="Verdana" w:hAnsi="Verdana"/>
              </w:rPr>
              <w:t xml:space="preserve"> </w:t>
            </w:r>
            <w:r>
              <w:rPr>
                <w:rFonts w:ascii="Verdana" w:hAnsi="Verdana"/>
                <w:color w:val="000000"/>
                <w:sz w:val="20"/>
                <w:szCs w:val="20"/>
              </w:rPr>
              <w:t>Reflecting back on your finished inquiry, how would you evaluate yourself on the following scale in terms of your efforts to incorporate equity centered design? You may elect to check one of the boxes below or keep the answer to yourself and leave it blank. This question is intended to encourage self-reflection.</w:t>
            </w:r>
          </w:p>
          <w:p w:rsidR="00EB0415" w:rsidRDefault="00EB0415" w:rsidP="00EB0415">
            <w:pPr>
              <w:pStyle w:val="StandardWeb"/>
              <w:numPr>
                <w:ilvl w:val="0"/>
                <w:numId w:val="7"/>
              </w:numPr>
              <w:spacing w:before="0" w:beforeAutospacing="0" w:after="0" w:afterAutospacing="0"/>
              <w:rPr>
                <w:rFonts w:ascii="Verdana" w:hAnsi="Verdana"/>
                <w:color w:val="000000"/>
                <w:sz w:val="20"/>
                <w:szCs w:val="20"/>
              </w:rPr>
            </w:pPr>
            <w:r>
              <w:rPr>
                <w:rFonts w:ascii="Verdana" w:hAnsi="Verdana"/>
                <w:color w:val="000000"/>
                <w:sz w:val="20"/>
                <w:szCs w:val="20"/>
              </w:rPr>
              <w:t>1- Satisfied</w:t>
            </w:r>
          </w:p>
          <w:p w:rsidR="00EB0415" w:rsidRDefault="00EB0415" w:rsidP="00EB0415">
            <w:pPr>
              <w:pStyle w:val="StandardWeb"/>
              <w:numPr>
                <w:ilvl w:val="0"/>
                <w:numId w:val="7"/>
              </w:numPr>
              <w:spacing w:before="0" w:beforeAutospacing="0" w:after="0" w:afterAutospacing="0"/>
              <w:rPr>
                <w:rFonts w:ascii="Verdana" w:hAnsi="Verdana"/>
                <w:color w:val="000000"/>
                <w:sz w:val="20"/>
                <w:szCs w:val="20"/>
              </w:rPr>
            </w:pPr>
            <w:r>
              <w:rPr>
                <w:rFonts w:ascii="Verdana" w:hAnsi="Verdana"/>
                <w:color w:val="000000"/>
                <w:sz w:val="20"/>
                <w:szCs w:val="20"/>
              </w:rPr>
              <w:t>2- Somewhat satisfied</w:t>
            </w:r>
          </w:p>
          <w:p w:rsidR="00EB0415" w:rsidRDefault="00EB0415" w:rsidP="00EB0415">
            <w:pPr>
              <w:pStyle w:val="StandardWeb"/>
              <w:numPr>
                <w:ilvl w:val="0"/>
                <w:numId w:val="7"/>
              </w:numPr>
              <w:spacing w:before="0" w:beforeAutospacing="0" w:after="0" w:afterAutospacing="0"/>
              <w:rPr>
                <w:rFonts w:ascii="Verdana" w:hAnsi="Verdana"/>
                <w:color w:val="000000"/>
                <w:sz w:val="20"/>
                <w:szCs w:val="20"/>
              </w:rPr>
            </w:pPr>
            <w:r>
              <w:rPr>
                <w:rFonts w:ascii="Verdana" w:hAnsi="Verdana"/>
                <w:color w:val="000000"/>
                <w:sz w:val="20"/>
                <w:szCs w:val="20"/>
              </w:rPr>
              <w:t>3- Neutral</w:t>
            </w:r>
          </w:p>
          <w:p w:rsidR="00EB0415" w:rsidRDefault="00EB0415" w:rsidP="00EB0415">
            <w:pPr>
              <w:pStyle w:val="StandardWeb"/>
              <w:numPr>
                <w:ilvl w:val="0"/>
                <w:numId w:val="7"/>
              </w:numPr>
              <w:spacing w:before="0" w:beforeAutospacing="0" w:after="0" w:afterAutospacing="0"/>
              <w:rPr>
                <w:rFonts w:ascii="Verdana" w:hAnsi="Verdana"/>
                <w:color w:val="000000"/>
                <w:sz w:val="20"/>
                <w:szCs w:val="20"/>
              </w:rPr>
            </w:pPr>
            <w:r>
              <w:rPr>
                <w:rFonts w:ascii="Verdana" w:hAnsi="Verdana"/>
                <w:color w:val="000000"/>
                <w:sz w:val="20"/>
                <w:szCs w:val="20"/>
              </w:rPr>
              <w:t xml:space="preserve">4- Somewhat dissatisfied </w:t>
            </w:r>
          </w:p>
          <w:p w:rsidR="00EB0415" w:rsidRDefault="00EB0415" w:rsidP="00EB0415">
            <w:pPr>
              <w:pStyle w:val="StandardWeb"/>
              <w:numPr>
                <w:ilvl w:val="0"/>
                <w:numId w:val="7"/>
              </w:numPr>
              <w:spacing w:before="0" w:beforeAutospacing="0" w:after="0" w:afterAutospacing="0"/>
              <w:rPr>
                <w:rFonts w:ascii="Verdana" w:hAnsi="Verdana"/>
                <w:color w:val="000000"/>
                <w:sz w:val="20"/>
                <w:szCs w:val="20"/>
              </w:rPr>
            </w:pPr>
            <w:r>
              <w:rPr>
                <w:rFonts w:ascii="Verdana" w:hAnsi="Verdana"/>
                <w:color w:val="000000"/>
                <w:sz w:val="20"/>
                <w:szCs w:val="20"/>
              </w:rPr>
              <w:t xml:space="preserve">5- Dissatisfied </w:t>
            </w:r>
          </w:p>
          <w:p w:rsidR="00EB0415" w:rsidRPr="006A0C62" w:rsidRDefault="00EB0415" w:rsidP="00B414AD">
            <w:pPr>
              <w:rPr>
                <w:rFonts w:ascii="Verdana" w:hAnsi="Verdana"/>
                <w:b/>
                <w:szCs w:val="24"/>
              </w:rPr>
            </w:pPr>
          </w:p>
        </w:tc>
      </w:tr>
    </w:tbl>
    <w:p w:rsidR="00B414AD" w:rsidRPr="006A0C62" w:rsidRDefault="00B414AD" w:rsidP="00B414AD">
      <w:pPr>
        <w:jc w:val="right"/>
        <w:rPr>
          <w:rFonts w:ascii="Verdana" w:hAnsi="Verdana"/>
          <w:sz w:val="14"/>
          <w:szCs w:val="18"/>
          <w:lang w:val="en-US"/>
        </w:rPr>
      </w:pPr>
    </w:p>
    <w:p w:rsidR="00B414AD" w:rsidRPr="006A0C62" w:rsidRDefault="00B414AD" w:rsidP="00B414AD">
      <w:pPr>
        <w:spacing w:after="0" w:line="480" w:lineRule="auto"/>
        <w:rPr>
          <w:rFonts w:ascii="Verdana" w:eastAsia="Times New Roman" w:hAnsi="Verdana" w:cs="Times New Roman"/>
          <w:sz w:val="20"/>
          <w:szCs w:val="24"/>
          <w:lang w:eastAsia="de-DE"/>
        </w:rPr>
      </w:pPr>
      <w:r w:rsidRPr="006A0C62">
        <w:rPr>
          <w:rFonts w:ascii="Verdana" w:eastAsia="Times New Roman" w:hAnsi="Verdana" w:cs="Times New Roman"/>
          <w:b/>
          <w:bCs/>
          <w:color w:val="000000"/>
          <w:sz w:val="20"/>
          <w:szCs w:val="24"/>
          <w:lang w:eastAsia="de-DE"/>
        </w:rPr>
        <w:t>Scoring Rubrics</w:t>
      </w:r>
      <w:r w:rsidR="000D66C2" w:rsidRPr="006A0C62">
        <w:rPr>
          <w:rFonts w:ascii="Verdana" w:eastAsia="Times New Roman" w:hAnsi="Verdana" w:cs="Times New Roman"/>
          <w:b/>
          <w:bCs/>
          <w:color w:val="000000"/>
          <w:sz w:val="20"/>
          <w:szCs w:val="24"/>
          <w:lang w:eastAsia="de-DE"/>
        </w:rPr>
        <w:t>:</w:t>
      </w:r>
    </w:p>
    <w:p w:rsidR="00B414AD" w:rsidRPr="006A0C62" w:rsidRDefault="00B414AD" w:rsidP="00B414AD">
      <w:pPr>
        <w:spacing w:after="0" w:line="480" w:lineRule="auto"/>
        <w:rPr>
          <w:rFonts w:ascii="Verdana" w:eastAsia="Times New Roman" w:hAnsi="Verdana" w:cs="Times New Roman"/>
          <w:sz w:val="20"/>
          <w:szCs w:val="24"/>
          <w:u w:val="single"/>
          <w:lang w:eastAsia="de-DE"/>
        </w:rPr>
      </w:pPr>
      <w:r w:rsidRPr="006A0C62">
        <w:rPr>
          <w:rFonts w:ascii="Verdana" w:eastAsia="Times New Roman" w:hAnsi="Verdana" w:cs="Times New Roman"/>
          <w:bCs/>
          <w:color w:val="000000"/>
          <w:sz w:val="20"/>
          <w:szCs w:val="24"/>
          <w:u w:val="single"/>
          <w:lang w:eastAsia="de-DE"/>
        </w:rPr>
        <w:t>Content Standard</w:t>
      </w:r>
    </w:p>
    <w:tbl>
      <w:tblPr>
        <w:tblW w:w="9360" w:type="dxa"/>
        <w:tblCellMar>
          <w:top w:w="15" w:type="dxa"/>
          <w:left w:w="15" w:type="dxa"/>
          <w:bottom w:w="15" w:type="dxa"/>
          <w:right w:w="15" w:type="dxa"/>
        </w:tblCellMar>
        <w:tblLook w:val="04A0" w:firstRow="1" w:lastRow="0" w:firstColumn="1" w:lastColumn="0" w:noHBand="0" w:noVBand="1"/>
      </w:tblPr>
      <w:tblGrid>
        <w:gridCol w:w="1991"/>
        <w:gridCol w:w="1927"/>
        <w:gridCol w:w="3416"/>
        <w:gridCol w:w="2026"/>
      </w:tblGrid>
      <w:tr w:rsidR="00B414AD" w:rsidRPr="006A0C62" w:rsidTr="00B414A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B414AD" w:rsidRPr="006A0C62" w:rsidRDefault="00B414AD" w:rsidP="00B414AD">
            <w:pPr>
              <w:spacing w:after="0" w:line="240" w:lineRule="auto"/>
              <w:jc w:val="center"/>
              <w:rPr>
                <w:rFonts w:ascii="Verdana" w:eastAsiaTheme="minorEastAsia" w:hAnsi="Verdana" w:cs="Times New Roman"/>
                <w:sz w:val="20"/>
                <w:szCs w:val="24"/>
                <w:lang w:eastAsia="ja-JP"/>
              </w:rPr>
            </w:pPr>
            <w:r w:rsidRPr="006A0C62">
              <w:rPr>
                <w:rFonts w:ascii="Verdana" w:eastAsiaTheme="minorEastAsia" w:hAnsi="Verdana" w:cs="Times New Roman"/>
                <w:sz w:val="20"/>
                <w:szCs w:val="24"/>
                <w:lang w:eastAsia="ja-JP"/>
              </w:rPr>
              <w:t>4</w:t>
            </w:r>
          </w:p>
          <w:p w:rsidR="00B414AD" w:rsidRPr="006A0C62" w:rsidRDefault="00B414AD" w:rsidP="00B414AD">
            <w:pPr>
              <w:spacing w:after="0" w:line="240" w:lineRule="auto"/>
              <w:jc w:val="center"/>
              <w:rPr>
                <w:rFonts w:ascii="Verdana" w:eastAsiaTheme="minorEastAsia" w:hAnsi="Verdana" w:cs="Times New Roman"/>
                <w:sz w:val="20"/>
                <w:szCs w:val="24"/>
                <w:lang w:eastAsia="ja-JP"/>
              </w:rPr>
            </w:pPr>
            <w:r w:rsidRPr="006A0C62">
              <w:rPr>
                <w:rFonts w:ascii="Verdana" w:eastAsiaTheme="minorEastAsia" w:hAnsi="Verdana" w:cs="Times New Roman"/>
                <w:sz w:val="20"/>
                <w:szCs w:val="24"/>
                <w:lang w:eastAsia="ja-JP"/>
              </w:rPr>
              <w:t>Advanced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B414AD" w:rsidRPr="006A0C62" w:rsidRDefault="00B414AD" w:rsidP="00B414AD">
            <w:pPr>
              <w:spacing w:after="0" w:line="240" w:lineRule="auto"/>
              <w:jc w:val="center"/>
              <w:rPr>
                <w:rFonts w:ascii="Verdana" w:eastAsiaTheme="minorEastAsia" w:hAnsi="Verdana" w:cs="Times New Roman"/>
                <w:sz w:val="20"/>
                <w:szCs w:val="24"/>
                <w:lang w:eastAsia="ja-JP"/>
              </w:rPr>
            </w:pPr>
            <w:r w:rsidRPr="006A0C62">
              <w:rPr>
                <w:rFonts w:ascii="Verdana" w:eastAsiaTheme="minorEastAsia" w:hAnsi="Verdana" w:cs="Times New Roman"/>
                <w:sz w:val="20"/>
                <w:szCs w:val="24"/>
                <w:lang w:eastAsia="ja-JP"/>
              </w:rPr>
              <w:t>3</w:t>
            </w:r>
          </w:p>
          <w:p w:rsidR="00B414AD" w:rsidRPr="006A0C62" w:rsidRDefault="00B414AD" w:rsidP="00B414AD">
            <w:pPr>
              <w:spacing w:after="0" w:line="240" w:lineRule="auto"/>
              <w:jc w:val="center"/>
              <w:rPr>
                <w:rFonts w:ascii="Verdana" w:eastAsiaTheme="minorEastAsia" w:hAnsi="Verdana" w:cs="Times New Roman"/>
                <w:sz w:val="20"/>
                <w:szCs w:val="24"/>
                <w:lang w:eastAsia="ja-JP"/>
              </w:rPr>
            </w:pPr>
            <w:r w:rsidRPr="006A0C62">
              <w:rPr>
                <w:rFonts w:ascii="Verdana" w:eastAsiaTheme="minorEastAsia" w:hAnsi="Verdana" w:cs="Times New Roman"/>
                <w:sz w:val="20"/>
                <w:szCs w:val="24"/>
                <w:lang w:eastAsia="ja-JP"/>
              </w:rPr>
              <w:t>Proficient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B414AD" w:rsidRPr="006A0C62" w:rsidRDefault="00B414AD" w:rsidP="00B414AD">
            <w:pPr>
              <w:spacing w:after="0" w:line="240" w:lineRule="auto"/>
              <w:jc w:val="center"/>
              <w:rPr>
                <w:rFonts w:ascii="Verdana" w:eastAsiaTheme="minorEastAsia" w:hAnsi="Verdana" w:cs="Times New Roman"/>
                <w:sz w:val="20"/>
                <w:szCs w:val="24"/>
                <w:lang w:eastAsia="ja-JP"/>
              </w:rPr>
            </w:pPr>
            <w:r w:rsidRPr="006A0C62">
              <w:rPr>
                <w:rFonts w:ascii="Verdana" w:eastAsiaTheme="minorEastAsia" w:hAnsi="Verdana" w:cs="Times New Roman"/>
                <w:sz w:val="20"/>
                <w:szCs w:val="24"/>
                <w:lang w:eastAsia="ja-JP"/>
              </w:rPr>
              <w:t>2</w:t>
            </w:r>
          </w:p>
          <w:p w:rsidR="00B414AD" w:rsidRPr="006A0C62" w:rsidRDefault="00B414AD" w:rsidP="00B414AD">
            <w:pPr>
              <w:spacing w:after="0" w:line="240" w:lineRule="auto"/>
              <w:jc w:val="center"/>
              <w:rPr>
                <w:rFonts w:ascii="Verdana" w:eastAsiaTheme="minorEastAsia" w:hAnsi="Verdana" w:cs="Times New Roman"/>
                <w:sz w:val="20"/>
                <w:szCs w:val="24"/>
                <w:lang w:eastAsia="ja-JP"/>
              </w:rPr>
            </w:pPr>
            <w:r w:rsidRPr="006A0C62">
              <w:rPr>
                <w:rFonts w:ascii="Verdana" w:eastAsiaTheme="minorEastAsia" w:hAnsi="Verdana" w:cs="Times New Roman"/>
                <w:sz w:val="20"/>
                <w:szCs w:val="24"/>
                <w:lang w:eastAsia="ja-JP"/>
              </w:rPr>
              <w:t>Partially Proficient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B414AD" w:rsidRPr="006A0C62" w:rsidRDefault="00B414AD" w:rsidP="00B414AD">
            <w:pPr>
              <w:spacing w:after="0" w:line="240" w:lineRule="auto"/>
              <w:jc w:val="center"/>
              <w:rPr>
                <w:rFonts w:ascii="Verdana" w:eastAsiaTheme="minorEastAsia" w:hAnsi="Verdana" w:cs="Times New Roman"/>
                <w:sz w:val="20"/>
                <w:szCs w:val="24"/>
                <w:lang w:eastAsia="ja-JP"/>
              </w:rPr>
            </w:pPr>
            <w:r w:rsidRPr="006A0C62">
              <w:rPr>
                <w:rFonts w:ascii="Verdana" w:eastAsiaTheme="minorEastAsia" w:hAnsi="Verdana" w:cs="Times New Roman"/>
                <w:sz w:val="20"/>
                <w:szCs w:val="24"/>
                <w:lang w:eastAsia="ja-JP"/>
              </w:rPr>
              <w:t>1</w:t>
            </w:r>
          </w:p>
          <w:p w:rsidR="00B414AD" w:rsidRPr="006A0C62" w:rsidRDefault="00B414AD" w:rsidP="00B414AD">
            <w:pPr>
              <w:spacing w:after="0" w:line="240" w:lineRule="auto"/>
              <w:jc w:val="center"/>
              <w:rPr>
                <w:rFonts w:ascii="Verdana" w:eastAsiaTheme="minorEastAsia" w:hAnsi="Verdana" w:cs="Times New Roman"/>
                <w:sz w:val="20"/>
                <w:szCs w:val="24"/>
                <w:lang w:eastAsia="ja-JP"/>
              </w:rPr>
            </w:pPr>
            <w:r w:rsidRPr="006A0C62">
              <w:rPr>
                <w:rFonts w:ascii="Verdana" w:eastAsiaTheme="minorEastAsia" w:hAnsi="Verdana" w:cs="Times New Roman"/>
                <w:sz w:val="20"/>
                <w:szCs w:val="24"/>
                <w:lang w:eastAsia="ja-JP"/>
              </w:rPr>
              <w:t>Beginning</w:t>
            </w:r>
          </w:p>
        </w:tc>
      </w:tr>
      <w:tr w:rsidR="00B414AD" w:rsidRPr="006A0C62" w:rsidTr="00B414AD">
        <w:trPr>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414AD" w:rsidRPr="006A0C62" w:rsidRDefault="00B414AD" w:rsidP="00B414AD">
            <w:pPr>
              <w:spacing w:after="0" w:line="240" w:lineRule="auto"/>
              <w:jc w:val="center"/>
              <w:rPr>
                <w:rFonts w:ascii="Verdana" w:eastAsiaTheme="minorEastAsia" w:hAnsi="Verdana" w:cs="Times New Roman"/>
                <w:sz w:val="20"/>
                <w:szCs w:val="24"/>
                <w:lang w:eastAsia="ja-JP"/>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414AD" w:rsidRPr="006A0C62" w:rsidRDefault="00B414AD" w:rsidP="00B414AD">
            <w:pPr>
              <w:spacing w:after="0" w:line="240" w:lineRule="auto"/>
              <w:jc w:val="center"/>
              <w:rPr>
                <w:rFonts w:ascii="Verdana" w:eastAsiaTheme="minorEastAsia" w:hAnsi="Verdana" w:cs="Times New Roman"/>
                <w:sz w:val="20"/>
                <w:szCs w:val="24"/>
                <w:lang w:eastAsia="ja-JP"/>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414AD" w:rsidRPr="006A0C62" w:rsidRDefault="00B414AD" w:rsidP="00B414AD">
            <w:pPr>
              <w:spacing w:after="0" w:line="240" w:lineRule="auto"/>
              <w:jc w:val="center"/>
              <w:rPr>
                <w:rFonts w:ascii="Verdana" w:eastAsiaTheme="minorEastAsia" w:hAnsi="Verdana" w:cs="Times New Roman"/>
                <w:sz w:val="20"/>
                <w:szCs w:val="24"/>
                <w:lang w:eastAsia="ja-JP"/>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414AD" w:rsidRPr="006A0C62" w:rsidRDefault="00B414AD" w:rsidP="00B414AD">
            <w:pPr>
              <w:spacing w:after="0" w:line="240" w:lineRule="auto"/>
              <w:jc w:val="center"/>
              <w:rPr>
                <w:rFonts w:ascii="Verdana" w:eastAsiaTheme="minorEastAsia" w:hAnsi="Verdana" w:cs="Times New Roman"/>
                <w:sz w:val="20"/>
                <w:szCs w:val="24"/>
                <w:lang w:eastAsia="ja-JP"/>
              </w:rPr>
            </w:pPr>
          </w:p>
        </w:tc>
      </w:tr>
    </w:tbl>
    <w:p w:rsidR="00B414AD" w:rsidRPr="006A0C62" w:rsidRDefault="00B414AD" w:rsidP="00B414AD">
      <w:pPr>
        <w:spacing w:after="0" w:line="480" w:lineRule="auto"/>
        <w:rPr>
          <w:rFonts w:ascii="Verdana" w:eastAsia="Times New Roman" w:hAnsi="Verdana" w:cs="Times New Roman"/>
          <w:b/>
          <w:bCs/>
          <w:color w:val="000000"/>
          <w:sz w:val="20"/>
          <w:szCs w:val="24"/>
          <w:lang w:eastAsia="de-DE"/>
        </w:rPr>
      </w:pPr>
    </w:p>
    <w:p w:rsidR="00B414AD" w:rsidRPr="006A0C62" w:rsidRDefault="00B414AD" w:rsidP="00B414AD">
      <w:pPr>
        <w:spacing w:after="0" w:line="480" w:lineRule="auto"/>
        <w:rPr>
          <w:rFonts w:ascii="Verdana" w:eastAsia="Times New Roman" w:hAnsi="Verdana" w:cs="Times New Roman"/>
          <w:sz w:val="20"/>
          <w:szCs w:val="24"/>
          <w:u w:val="single"/>
          <w:lang w:eastAsia="de-DE"/>
        </w:rPr>
      </w:pPr>
      <w:r w:rsidRPr="006A0C62">
        <w:rPr>
          <w:rFonts w:ascii="Verdana" w:eastAsia="Times New Roman" w:hAnsi="Verdana" w:cs="Times New Roman"/>
          <w:bCs/>
          <w:color w:val="000000"/>
          <w:sz w:val="20"/>
          <w:szCs w:val="24"/>
          <w:u w:val="single"/>
          <w:lang w:eastAsia="de-DE"/>
        </w:rPr>
        <w:t>Science and Engineering Practice</w:t>
      </w:r>
    </w:p>
    <w:tbl>
      <w:tblPr>
        <w:tblW w:w="9360" w:type="dxa"/>
        <w:tblCellMar>
          <w:top w:w="15" w:type="dxa"/>
          <w:left w:w="15" w:type="dxa"/>
          <w:bottom w:w="15" w:type="dxa"/>
          <w:right w:w="15" w:type="dxa"/>
        </w:tblCellMar>
        <w:tblLook w:val="04A0" w:firstRow="1" w:lastRow="0" w:firstColumn="1" w:lastColumn="0" w:noHBand="0" w:noVBand="1"/>
      </w:tblPr>
      <w:tblGrid>
        <w:gridCol w:w="1991"/>
        <w:gridCol w:w="1927"/>
        <w:gridCol w:w="3416"/>
        <w:gridCol w:w="2026"/>
      </w:tblGrid>
      <w:tr w:rsidR="00B414AD" w:rsidRPr="006A0C62" w:rsidTr="00B414A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B414AD" w:rsidRPr="006A0C62" w:rsidRDefault="00B414AD" w:rsidP="00B414AD">
            <w:pPr>
              <w:spacing w:after="0" w:line="240" w:lineRule="auto"/>
              <w:jc w:val="center"/>
              <w:rPr>
                <w:rFonts w:ascii="Verdana" w:eastAsiaTheme="minorEastAsia" w:hAnsi="Verdana" w:cs="Times New Roman"/>
                <w:sz w:val="20"/>
                <w:szCs w:val="24"/>
                <w:lang w:eastAsia="ja-JP"/>
              </w:rPr>
            </w:pPr>
            <w:r w:rsidRPr="006A0C62">
              <w:rPr>
                <w:rFonts w:ascii="Verdana" w:eastAsiaTheme="minorEastAsia" w:hAnsi="Verdana" w:cs="Times New Roman"/>
                <w:sz w:val="20"/>
                <w:szCs w:val="24"/>
                <w:lang w:eastAsia="ja-JP"/>
              </w:rPr>
              <w:t>4</w:t>
            </w:r>
          </w:p>
          <w:p w:rsidR="00B414AD" w:rsidRPr="006A0C62" w:rsidRDefault="00B414AD" w:rsidP="00B414AD">
            <w:pPr>
              <w:spacing w:after="0" w:line="240" w:lineRule="auto"/>
              <w:jc w:val="center"/>
              <w:rPr>
                <w:rFonts w:ascii="Verdana" w:eastAsiaTheme="minorEastAsia" w:hAnsi="Verdana" w:cs="Times New Roman"/>
                <w:sz w:val="20"/>
                <w:szCs w:val="24"/>
                <w:lang w:eastAsia="ja-JP"/>
              </w:rPr>
            </w:pPr>
            <w:r w:rsidRPr="006A0C62">
              <w:rPr>
                <w:rFonts w:ascii="Verdana" w:eastAsiaTheme="minorEastAsia" w:hAnsi="Verdana" w:cs="Times New Roman"/>
                <w:sz w:val="20"/>
                <w:szCs w:val="24"/>
                <w:lang w:eastAsia="ja-JP"/>
              </w:rPr>
              <w:t>Advanced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B414AD" w:rsidRPr="006A0C62" w:rsidRDefault="00B414AD" w:rsidP="00B414AD">
            <w:pPr>
              <w:spacing w:after="0" w:line="240" w:lineRule="auto"/>
              <w:jc w:val="center"/>
              <w:rPr>
                <w:rFonts w:ascii="Verdana" w:eastAsiaTheme="minorEastAsia" w:hAnsi="Verdana" w:cs="Times New Roman"/>
                <w:sz w:val="20"/>
                <w:szCs w:val="24"/>
                <w:lang w:eastAsia="ja-JP"/>
              </w:rPr>
            </w:pPr>
            <w:r w:rsidRPr="006A0C62">
              <w:rPr>
                <w:rFonts w:ascii="Verdana" w:eastAsiaTheme="minorEastAsia" w:hAnsi="Verdana" w:cs="Times New Roman"/>
                <w:sz w:val="20"/>
                <w:szCs w:val="24"/>
                <w:lang w:eastAsia="ja-JP"/>
              </w:rPr>
              <w:t>3</w:t>
            </w:r>
          </w:p>
          <w:p w:rsidR="00B414AD" w:rsidRPr="006A0C62" w:rsidRDefault="00B414AD" w:rsidP="00B414AD">
            <w:pPr>
              <w:spacing w:after="0" w:line="240" w:lineRule="auto"/>
              <w:jc w:val="center"/>
              <w:rPr>
                <w:rFonts w:ascii="Verdana" w:eastAsiaTheme="minorEastAsia" w:hAnsi="Verdana" w:cs="Times New Roman"/>
                <w:sz w:val="20"/>
                <w:szCs w:val="24"/>
                <w:lang w:eastAsia="ja-JP"/>
              </w:rPr>
            </w:pPr>
            <w:r w:rsidRPr="006A0C62">
              <w:rPr>
                <w:rFonts w:ascii="Verdana" w:eastAsiaTheme="minorEastAsia" w:hAnsi="Verdana" w:cs="Times New Roman"/>
                <w:sz w:val="20"/>
                <w:szCs w:val="24"/>
                <w:lang w:eastAsia="ja-JP"/>
              </w:rPr>
              <w:t>Proficient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B414AD" w:rsidRPr="006A0C62" w:rsidRDefault="00B414AD" w:rsidP="00B414AD">
            <w:pPr>
              <w:spacing w:after="0" w:line="240" w:lineRule="auto"/>
              <w:jc w:val="center"/>
              <w:rPr>
                <w:rFonts w:ascii="Verdana" w:eastAsiaTheme="minorEastAsia" w:hAnsi="Verdana" w:cs="Times New Roman"/>
                <w:sz w:val="20"/>
                <w:szCs w:val="24"/>
                <w:lang w:eastAsia="ja-JP"/>
              </w:rPr>
            </w:pPr>
            <w:r w:rsidRPr="006A0C62">
              <w:rPr>
                <w:rFonts w:ascii="Verdana" w:eastAsiaTheme="minorEastAsia" w:hAnsi="Verdana" w:cs="Times New Roman"/>
                <w:sz w:val="20"/>
                <w:szCs w:val="24"/>
                <w:lang w:eastAsia="ja-JP"/>
              </w:rPr>
              <w:t>2</w:t>
            </w:r>
          </w:p>
          <w:p w:rsidR="00B414AD" w:rsidRPr="006A0C62" w:rsidRDefault="00B414AD" w:rsidP="00B414AD">
            <w:pPr>
              <w:spacing w:after="0" w:line="240" w:lineRule="auto"/>
              <w:jc w:val="center"/>
              <w:rPr>
                <w:rFonts w:ascii="Verdana" w:eastAsiaTheme="minorEastAsia" w:hAnsi="Verdana" w:cs="Times New Roman"/>
                <w:sz w:val="20"/>
                <w:szCs w:val="24"/>
                <w:lang w:eastAsia="ja-JP"/>
              </w:rPr>
            </w:pPr>
            <w:r w:rsidRPr="006A0C62">
              <w:rPr>
                <w:rFonts w:ascii="Verdana" w:eastAsiaTheme="minorEastAsia" w:hAnsi="Verdana" w:cs="Times New Roman"/>
                <w:sz w:val="20"/>
                <w:szCs w:val="24"/>
                <w:lang w:eastAsia="ja-JP"/>
              </w:rPr>
              <w:t>Partially Proficient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B414AD" w:rsidRPr="006A0C62" w:rsidRDefault="00B414AD" w:rsidP="00B414AD">
            <w:pPr>
              <w:spacing w:after="0" w:line="240" w:lineRule="auto"/>
              <w:jc w:val="center"/>
              <w:rPr>
                <w:rFonts w:ascii="Verdana" w:eastAsiaTheme="minorEastAsia" w:hAnsi="Verdana" w:cs="Times New Roman"/>
                <w:sz w:val="20"/>
                <w:szCs w:val="24"/>
                <w:lang w:eastAsia="ja-JP"/>
              </w:rPr>
            </w:pPr>
            <w:r w:rsidRPr="006A0C62">
              <w:rPr>
                <w:rFonts w:ascii="Verdana" w:eastAsiaTheme="minorEastAsia" w:hAnsi="Verdana" w:cs="Times New Roman"/>
                <w:sz w:val="20"/>
                <w:szCs w:val="24"/>
                <w:lang w:eastAsia="ja-JP"/>
              </w:rPr>
              <w:t>1</w:t>
            </w:r>
          </w:p>
          <w:p w:rsidR="00B414AD" w:rsidRPr="006A0C62" w:rsidRDefault="00B414AD" w:rsidP="00B414AD">
            <w:pPr>
              <w:spacing w:after="0" w:line="240" w:lineRule="auto"/>
              <w:jc w:val="center"/>
              <w:rPr>
                <w:rFonts w:ascii="Verdana" w:eastAsiaTheme="minorEastAsia" w:hAnsi="Verdana" w:cs="Times New Roman"/>
                <w:sz w:val="20"/>
                <w:szCs w:val="24"/>
                <w:lang w:eastAsia="ja-JP"/>
              </w:rPr>
            </w:pPr>
            <w:r w:rsidRPr="006A0C62">
              <w:rPr>
                <w:rFonts w:ascii="Verdana" w:eastAsiaTheme="minorEastAsia" w:hAnsi="Verdana" w:cs="Times New Roman"/>
                <w:sz w:val="20"/>
                <w:szCs w:val="24"/>
                <w:lang w:eastAsia="ja-JP"/>
              </w:rPr>
              <w:t>Beginning</w:t>
            </w:r>
          </w:p>
        </w:tc>
      </w:tr>
      <w:tr w:rsidR="00B414AD" w:rsidRPr="006A0C62" w:rsidTr="00B414A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414AD" w:rsidRPr="006A0C62" w:rsidRDefault="00B414AD" w:rsidP="00B414AD">
            <w:pPr>
              <w:spacing w:after="0" w:line="240" w:lineRule="auto"/>
              <w:rPr>
                <w:rFonts w:ascii="Verdana" w:eastAsia="Times New Roman" w:hAnsi="Verdana" w:cs="Times New Roman"/>
                <w:sz w:val="20"/>
                <w:szCs w:val="24"/>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414AD" w:rsidRPr="006A0C62" w:rsidRDefault="00B414AD" w:rsidP="00B414AD">
            <w:pPr>
              <w:spacing w:after="0" w:line="240" w:lineRule="auto"/>
              <w:rPr>
                <w:rFonts w:ascii="Verdana" w:eastAsia="Times New Roman" w:hAnsi="Verdana" w:cs="Times New Roman"/>
                <w:sz w:val="20"/>
                <w:szCs w:val="24"/>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414AD" w:rsidRPr="006A0C62" w:rsidRDefault="00B414AD" w:rsidP="00B414AD">
            <w:pPr>
              <w:spacing w:after="0" w:line="240" w:lineRule="auto"/>
              <w:rPr>
                <w:rFonts w:ascii="Verdana" w:eastAsia="Times New Roman" w:hAnsi="Verdana" w:cs="Times New Roman"/>
                <w:sz w:val="20"/>
                <w:szCs w:val="24"/>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414AD" w:rsidRPr="006A0C62" w:rsidRDefault="00B414AD" w:rsidP="00B414AD">
            <w:pPr>
              <w:spacing w:after="0" w:line="240" w:lineRule="auto"/>
              <w:rPr>
                <w:rFonts w:ascii="Verdana" w:eastAsia="Times New Roman" w:hAnsi="Verdana" w:cs="Times New Roman"/>
                <w:sz w:val="20"/>
                <w:szCs w:val="24"/>
                <w:lang w:eastAsia="de-DE"/>
              </w:rPr>
            </w:pPr>
          </w:p>
        </w:tc>
      </w:tr>
    </w:tbl>
    <w:p w:rsidR="00B414AD" w:rsidRPr="006A0C62" w:rsidRDefault="00B414AD" w:rsidP="00B414AD">
      <w:pPr>
        <w:spacing w:after="0" w:line="480" w:lineRule="auto"/>
        <w:rPr>
          <w:rFonts w:ascii="Verdana" w:eastAsia="Times New Roman" w:hAnsi="Verdana" w:cs="Times New Roman"/>
          <w:sz w:val="20"/>
          <w:szCs w:val="24"/>
          <w:u w:val="single"/>
          <w:lang w:eastAsia="de-DE"/>
        </w:rPr>
      </w:pPr>
      <w:r w:rsidRPr="006A0C62">
        <w:rPr>
          <w:rFonts w:ascii="Verdana" w:eastAsia="Times New Roman" w:hAnsi="Verdana" w:cs="Times New Roman"/>
          <w:b/>
          <w:bCs/>
          <w:color w:val="000000"/>
          <w:sz w:val="20"/>
          <w:szCs w:val="24"/>
          <w:lang w:eastAsia="de-DE"/>
        </w:rPr>
        <w:br/>
      </w:r>
      <w:r w:rsidRPr="006A0C62">
        <w:rPr>
          <w:rFonts w:ascii="Verdana" w:eastAsia="Times New Roman" w:hAnsi="Verdana" w:cs="Times New Roman"/>
          <w:bCs/>
          <w:color w:val="000000"/>
          <w:sz w:val="20"/>
          <w:szCs w:val="24"/>
          <w:u w:val="single"/>
          <w:lang w:eastAsia="de-DE"/>
        </w:rPr>
        <w:t>Crosscutting Concept</w:t>
      </w:r>
    </w:p>
    <w:tbl>
      <w:tblPr>
        <w:tblW w:w="9360" w:type="dxa"/>
        <w:tblCellMar>
          <w:top w:w="15" w:type="dxa"/>
          <w:left w:w="15" w:type="dxa"/>
          <w:bottom w:w="15" w:type="dxa"/>
          <w:right w:w="15" w:type="dxa"/>
        </w:tblCellMar>
        <w:tblLook w:val="04A0" w:firstRow="1" w:lastRow="0" w:firstColumn="1" w:lastColumn="0" w:noHBand="0" w:noVBand="1"/>
      </w:tblPr>
      <w:tblGrid>
        <w:gridCol w:w="1991"/>
        <w:gridCol w:w="1927"/>
        <w:gridCol w:w="3416"/>
        <w:gridCol w:w="2026"/>
      </w:tblGrid>
      <w:tr w:rsidR="00B414AD" w:rsidRPr="006A0C62" w:rsidTr="00B414A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B414AD" w:rsidRPr="006A0C62" w:rsidRDefault="00B414AD" w:rsidP="00B414AD">
            <w:pPr>
              <w:spacing w:after="0" w:line="240" w:lineRule="auto"/>
              <w:jc w:val="center"/>
              <w:rPr>
                <w:rFonts w:ascii="Verdana" w:eastAsiaTheme="minorEastAsia" w:hAnsi="Verdana" w:cs="Times New Roman"/>
                <w:sz w:val="20"/>
                <w:szCs w:val="24"/>
                <w:lang w:eastAsia="ja-JP"/>
              </w:rPr>
            </w:pPr>
            <w:r w:rsidRPr="006A0C62">
              <w:rPr>
                <w:rFonts w:ascii="Verdana" w:eastAsiaTheme="minorEastAsia" w:hAnsi="Verdana" w:cs="Times New Roman"/>
                <w:sz w:val="20"/>
                <w:szCs w:val="24"/>
                <w:lang w:eastAsia="ja-JP"/>
              </w:rPr>
              <w:t>4</w:t>
            </w:r>
          </w:p>
          <w:p w:rsidR="00B414AD" w:rsidRPr="006A0C62" w:rsidRDefault="00B414AD" w:rsidP="00B414AD">
            <w:pPr>
              <w:spacing w:after="0" w:line="240" w:lineRule="auto"/>
              <w:jc w:val="center"/>
              <w:rPr>
                <w:rFonts w:ascii="Verdana" w:eastAsiaTheme="minorEastAsia" w:hAnsi="Verdana" w:cs="Times New Roman"/>
                <w:sz w:val="20"/>
                <w:szCs w:val="24"/>
                <w:lang w:eastAsia="ja-JP"/>
              </w:rPr>
            </w:pPr>
            <w:r w:rsidRPr="006A0C62">
              <w:rPr>
                <w:rFonts w:ascii="Verdana" w:eastAsiaTheme="minorEastAsia" w:hAnsi="Verdana" w:cs="Times New Roman"/>
                <w:sz w:val="20"/>
                <w:szCs w:val="24"/>
                <w:lang w:eastAsia="ja-JP"/>
              </w:rPr>
              <w:t>Advanced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B414AD" w:rsidRPr="006A0C62" w:rsidRDefault="00B414AD" w:rsidP="00B414AD">
            <w:pPr>
              <w:spacing w:after="0" w:line="240" w:lineRule="auto"/>
              <w:jc w:val="center"/>
              <w:rPr>
                <w:rFonts w:ascii="Verdana" w:eastAsiaTheme="minorEastAsia" w:hAnsi="Verdana" w:cs="Times New Roman"/>
                <w:sz w:val="20"/>
                <w:szCs w:val="24"/>
                <w:lang w:eastAsia="ja-JP"/>
              </w:rPr>
            </w:pPr>
            <w:r w:rsidRPr="006A0C62">
              <w:rPr>
                <w:rFonts w:ascii="Verdana" w:eastAsiaTheme="minorEastAsia" w:hAnsi="Verdana" w:cs="Times New Roman"/>
                <w:sz w:val="20"/>
                <w:szCs w:val="24"/>
                <w:lang w:eastAsia="ja-JP"/>
              </w:rPr>
              <w:t>3</w:t>
            </w:r>
          </w:p>
          <w:p w:rsidR="00B414AD" w:rsidRPr="006A0C62" w:rsidRDefault="00B414AD" w:rsidP="00B414AD">
            <w:pPr>
              <w:spacing w:after="0" w:line="240" w:lineRule="auto"/>
              <w:jc w:val="center"/>
              <w:rPr>
                <w:rFonts w:ascii="Verdana" w:eastAsiaTheme="minorEastAsia" w:hAnsi="Verdana" w:cs="Times New Roman"/>
                <w:sz w:val="20"/>
                <w:szCs w:val="24"/>
                <w:lang w:eastAsia="ja-JP"/>
              </w:rPr>
            </w:pPr>
            <w:r w:rsidRPr="006A0C62">
              <w:rPr>
                <w:rFonts w:ascii="Verdana" w:eastAsiaTheme="minorEastAsia" w:hAnsi="Verdana" w:cs="Times New Roman"/>
                <w:sz w:val="20"/>
                <w:szCs w:val="24"/>
                <w:lang w:eastAsia="ja-JP"/>
              </w:rPr>
              <w:t>Proficient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B414AD" w:rsidRPr="006A0C62" w:rsidRDefault="00B414AD" w:rsidP="00B414AD">
            <w:pPr>
              <w:spacing w:after="0" w:line="240" w:lineRule="auto"/>
              <w:jc w:val="center"/>
              <w:rPr>
                <w:rFonts w:ascii="Verdana" w:eastAsiaTheme="minorEastAsia" w:hAnsi="Verdana" w:cs="Times New Roman"/>
                <w:sz w:val="20"/>
                <w:szCs w:val="24"/>
                <w:lang w:eastAsia="ja-JP"/>
              </w:rPr>
            </w:pPr>
            <w:r w:rsidRPr="006A0C62">
              <w:rPr>
                <w:rFonts w:ascii="Verdana" w:eastAsiaTheme="minorEastAsia" w:hAnsi="Verdana" w:cs="Times New Roman"/>
                <w:sz w:val="20"/>
                <w:szCs w:val="24"/>
                <w:lang w:eastAsia="ja-JP"/>
              </w:rPr>
              <w:t>2</w:t>
            </w:r>
          </w:p>
          <w:p w:rsidR="00B414AD" w:rsidRPr="006A0C62" w:rsidRDefault="00B414AD" w:rsidP="00B414AD">
            <w:pPr>
              <w:spacing w:after="0" w:line="240" w:lineRule="auto"/>
              <w:jc w:val="center"/>
              <w:rPr>
                <w:rFonts w:ascii="Verdana" w:eastAsiaTheme="minorEastAsia" w:hAnsi="Verdana" w:cs="Times New Roman"/>
                <w:sz w:val="20"/>
                <w:szCs w:val="24"/>
                <w:lang w:eastAsia="ja-JP"/>
              </w:rPr>
            </w:pPr>
            <w:r w:rsidRPr="006A0C62">
              <w:rPr>
                <w:rFonts w:ascii="Verdana" w:eastAsiaTheme="minorEastAsia" w:hAnsi="Verdana" w:cs="Times New Roman"/>
                <w:sz w:val="20"/>
                <w:szCs w:val="24"/>
                <w:lang w:eastAsia="ja-JP"/>
              </w:rPr>
              <w:t>Partially Proficient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B414AD" w:rsidRPr="006A0C62" w:rsidRDefault="00B414AD" w:rsidP="00B414AD">
            <w:pPr>
              <w:spacing w:after="0" w:line="240" w:lineRule="auto"/>
              <w:jc w:val="center"/>
              <w:rPr>
                <w:rFonts w:ascii="Verdana" w:eastAsiaTheme="minorEastAsia" w:hAnsi="Verdana" w:cs="Times New Roman"/>
                <w:sz w:val="20"/>
                <w:szCs w:val="24"/>
                <w:lang w:eastAsia="ja-JP"/>
              </w:rPr>
            </w:pPr>
            <w:r w:rsidRPr="006A0C62">
              <w:rPr>
                <w:rFonts w:ascii="Verdana" w:eastAsiaTheme="minorEastAsia" w:hAnsi="Verdana" w:cs="Times New Roman"/>
                <w:sz w:val="20"/>
                <w:szCs w:val="24"/>
                <w:lang w:eastAsia="ja-JP"/>
              </w:rPr>
              <w:t>1</w:t>
            </w:r>
          </w:p>
          <w:p w:rsidR="00B414AD" w:rsidRPr="006A0C62" w:rsidRDefault="00B414AD" w:rsidP="00B414AD">
            <w:pPr>
              <w:spacing w:after="0" w:line="240" w:lineRule="auto"/>
              <w:jc w:val="center"/>
              <w:rPr>
                <w:rFonts w:ascii="Verdana" w:eastAsiaTheme="minorEastAsia" w:hAnsi="Verdana" w:cs="Times New Roman"/>
                <w:sz w:val="20"/>
                <w:szCs w:val="24"/>
                <w:lang w:eastAsia="ja-JP"/>
              </w:rPr>
            </w:pPr>
            <w:r w:rsidRPr="006A0C62">
              <w:rPr>
                <w:rFonts w:ascii="Verdana" w:eastAsiaTheme="minorEastAsia" w:hAnsi="Verdana" w:cs="Times New Roman"/>
                <w:sz w:val="20"/>
                <w:szCs w:val="24"/>
                <w:lang w:eastAsia="ja-JP"/>
              </w:rPr>
              <w:t>Beginning</w:t>
            </w:r>
          </w:p>
        </w:tc>
      </w:tr>
      <w:tr w:rsidR="00B414AD" w:rsidRPr="006A0C62" w:rsidTr="00B414A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414AD" w:rsidRPr="006A0C62" w:rsidRDefault="00B414AD" w:rsidP="00B414AD">
            <w:pPr>
              <w:spacing w:after="0" w:line="240" w:lineRule="auto"/>
              <w:jc w:val="center"/>
              <w:rPr>
                <w:rFonts w:ascii="Verdana" w:eastAsiaTheme="minorEastAsia" w:hAnsi="Verdana" w:cs="Times New Roman"/>
                <w:sz w:val="20"/>
                <w:szCs w:val="24"/>
                <w:lang w:eastAsia="ja-JP"/>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414AD" w:rsidRPr="006A0C62" w:rsidRDefault="00B414AD" w:rsidP="00B414AD">
            <w:pPr>
              <w:spacing w:after="0" w:line="240" w:lineRule="auto"/>
              <w:jc w:val="center"/>
              <w:rPr>
                <w:rFonts w:ascii="Verdana" w:eastAsiaTheme="minorEastAsia" w:hAnsi="Verdana" w:cs="Times New Roman"/>
                <w:sz w:val="20"/>
                <w:szCs w:val="24"/>
                <w:lang w:eastAsia="ja-JP"/>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414AD" w:rsidRPr="006A0C62" w:rsidRDefault="00B414AD" w:rsidP="00B414AD">
            <w:pPr>
              <w:spacing w:after="0" w:line="240" w:lineRule="auto"/>
              <w:jc w:val="center"/>
              <w:rPr>
                <w:rFonts w:ascii="Verdana" w:eastAsiaTheme="minorEastAsia" w:hAnsi="Verdana" w:cs="Times New Roman"/>
                <w:sz w:val="20"/>
                <w:szCs w:val="24"/>
                <w:lang w:eastAsia="ja-JP"/>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414AD" w:rsidRPr="006A0C62" w:rsidRDefault="00B414AD" w:rsidP="00B414AD">
            <w:pPr>
              <w:spacing w:after="0" w:line="240" w:lineRule="auto"/>
              <w:jc w:val="center"/>
              <w:rPr>
                <w:rFonts w:ascii="Verdana" w:eastAsiaTheme="minorEastAsia" w:hAnsi="Verdana" w:cs="Times New Roman"/>
                <w:sz w:val="20"/>
                <w:szCs w:val="24"/>
                <w:lang w:eastAsia="ja-JP"/>
              </w:rPr>
            </w:pPr>
          </w:p>
        </w:tc>
      </w:tr>
    </w:tbl>
    <w:p w:rsidR="006A0C62" w:rsidRDefault="006A0C62" w:rsidP="00370615">
      <w:pPr>
        <w:rPr>
          <w:rFonts w:ascii="Verdana" w:hAnsi="Verdana"/>
          <w:sz w:val="14"/>
          <w:szCs w:val="18"/>
          <w:lang w:val="en-US"/>
        </w:rPr>
      </w:pPr>
    </w:p>
    <w:p w:rsidR="006A0C62" w:rsidRDefault="006A0C62" w:rsidP="00370615">
      <w:pPr>
        <w:rPr>
          <w:rFonts w:ascii="Verdana" w:hAnsi="Verdana"/>
          <w:sz w:val="14"/>
          <w:szCs w:val="18"/>
          <w:lang w:val="en-US"/>
        </w:rPr>
      </w:pPr>
    </w:p>
    <w:p w:rsidR="00EB0415" w:rsidRDefault="00EB0415" w:rsidP="006A0C62">
      <w:pPr>
        <w:spacing w:after="0" w:line="480" w:lineRule="auto"/>
        <w:rPr>
          <w:rFonts w:ascii="Verdana" w:eastAsia="Times New Roman" w:hAnsi="Verdana" w:cs="Times New Roman"/>
          <w:b/>
          <w:bCs/>
          <w:color w:val="000000"/>
          <w:sz w:val="20"/>
          <w:szCs w:val="24"/>
          <w:lang w:eastAsia="de-DE"/>
        </w:rPr>
      </w:pPr>
    </w:p>
    <w:p w:rsidR="00EB0415" w:rsidRDefault="00EB0415" w:rsidP="006A0C62">
      <w:pPr>
        <w:spacing w:after="0" w:line="480" w:lineRule="auto"/>
        <w:rPr>
          <w:rFonts w:ascii="Verdana" w:eastAsia="Times New Roman" w:hAnsi="Verdana" w:cs="Times New Roman"/>
          <w:b/>
          <w:bCs/>
          <w:color w:val="000000"/>
          <w:sz w:val="20"/>
          <w:szCs w:val="24"/>
          <w:lang w:eastAsia="de-DE"/>
        </w:rPr>
      </w:pPr>
    </w:p>
    <w:p w:rsidR="00370615" w:rsidRPr="006A0C62" w:rsidRDefault="006A0C62" w:rsidP="006A0C62">
      <w:pPr>
        <w:spacing w:after="0" w:line="480" w:lineRule="auto"/>
        <w:rPr>
          <w:rFonts w:ascii="Verdana" w:eastAsia="Times New Roman" w:hAnsi="Verdana" w:cs="Times New Roman"/>
          <w:b/>
          <w:bCs/>
          <w:color w:val="000000"/>
          <w:sz w:val="20"/>
          <w:szCs w:val="24"/>
          <w:lang w:eastAsia="de-DE"/>
        </w:rPr>
      </w:pPr>
      <w:r w:rsidRPr="006A0C62">
        <w:rPr>
          <w:rFonts w:ascii="Verdana" w:eastAsia="Times New Roman" w:hAnsi="Verdana" w:cs="Times New Roman"/>
          <w:b/>
          <w:bCs/>
          <w:color w:val="000000"/>
          <w:sz w:val="20"/>
          <w:szCs w:val="24"/>
          <w:lang w:eastAsia="de-DE"/>
        </w:rPr>
        <w:t>STEM Unit BluePrint</w:t>
      </w:r>
      <w:r>
        <w:rPr>
          <w:rFonts w:ascii="Verdana" w:eastAsia="Times New Roman" w:hAnsi="Verdana" w:cs="Times New Roman"/>
          <w:b/>
          <w:bCs/>
          <w:color w:val="000000"/>
          <w:sz w:val="20"/>
          <w:szCs w:val="24"/>
          <w:lang w:eastAsia="de-DE"/>
        </w:rPr>
        <w:t xml:space="preserve"> Template</w:t>
      </w:r>
      <w:r w:rsidRPr="006A0C62">
        <w:rPr>
          <w:rFonts w:ascii="Verdana" w:eastAsia="Times New Roman" w:hAnsi="Verdana" w:cs="Times New Roman"/>
          <w:b/>
          <w:bCs/>
          <w:color w:val="000000"/>
          <w:sz w:val="20"/>
          <w:szCs w:val="24"/>
          <w:lang w:eastAsia="de-DE"/>
        </w:rPr>
        <w:t>:</w:t>
      </w:r>
    </w:p>
    <w:tbl>
      <w:tblPr>
        <w:tblStyle w:val="Tabellenraster"/>
        <w:tblW w:w="0" w:type="auto"/>
        <w:tblLook w:val="04A0" w:firstRow="1" w:lastRow="0" w:firstColumn="1" w:lastColumn="0" w:noHBand="0" w:noVBand="1"/>
      </w:tblPr>
      <w:tblGrid>
        <w:gridCol w:w="2689"/>
        <w:gridCol w:w="6373"/>
      </w:tblGrid>
      <w:tr w:rsidR="006A0C62" w:rsidRPr="0057123B" w:rsidTr="003507A1">
        <w:tc>
          <w:tcPr>
            <w:tcW w:w="9062" w:type="dxa"/>
            <w:gridSpan w:val="2"/>
            <w:shd w:val="clear" w:color="auto" w:fill="95B3D7" w:themeFill="accent1" w:themeFillTint="99"/>
          </w:tcPr>
          <w:p w:rsidR="006A0C62" w:rsidRPr="0057123B" w:rsidRDefault="006A0C62" w:rsidP="003507A1">
            <w:pPr>
              <w:widowControl w:val="0"/>
              <w:autoSpaceDE w:val="0"/>
              <w:autoSpaceDN w:val="0"/>
              <w:adjustRightInd w:val="0"/>
              <w:spacing w:line="280" w:lineRule="atLeast"/>
              <w:jc w:val="center"/>
              <w:rPr>
                <w:rFonts w:ascii="Verdana" w:hAnsi="Verdana" w:cstheme="majorHAnsi"/>
                <w:b/>
                <w:color w:val="FFFFFF" w:themeColor="background1"/>
              </w:rPr>
            </w:pPr>
            <w:r w:rsidRPr="0057123B">
              <w:rPr>
                <w:rFonts w:ascii="Verdana" w:hAnsi="Verdana" w:cstheme="majorHAnsi"/>
                <w:b/>
                <w:color w:val="FFFFFF" w:themeColor="background1"/>
              </w:rPr>
              <w:t>TITLE OF LESSON/INQUIRY</w:t>
            </w:r>
          </w:p>
          <w:p w:rsidR="006A0C62" w:rsidRPr="0057123B" w:rsidRDefault="006A0C62" w:rsidP="003507A1">
            <w:pPr>
              <w:widowControl w:val="0"/>
              <w:autoSpaceDE w:val="0"/>
              <w:autoSpaceDN w:val="0"/>
              <w:adjustRightInd w:val="0"/>
              <w:spacing w:line="280" w:lineRule="atLeast"/>
              <w:jc w:val="center"/>
              <w:rPr>
                <w:rFonts w:ascii="Verdana" w:hAnsi="Verdana"/>
                <w:b/>
                <w:color w:val="000000"/>
              </w:rPr>
            </w:pPr>
          </w:p>
        </w:tc>
      </w:tr>
      <w:tr w:rsidR="006A0C62" w:rsidRPr="00A2530E" w:rsidTr="003507A1">
        <w:tc>
          <w:tcPr>
            <w:tcW w:w="2689" w:type="dxa"/>
          </w:tcPr>
          <w:p w:rsidR="006A0C62" w:rsidRPr="0057123B" w:rsidRDefault="006A0C62" w:rsidP="003507A1">
            <w:pPr>
              <w:pStyle w:val="KeinLeerraum"/>
              <w:rPr>
                <w:rFonts w:ascii="Verdana" w:hAnsi="Verdana"/>
                <w:b/>
              </w:rPr>
            </w:pPr>
            <w:r w:rsidRPr="0057123B">
              <w:rPr>
                <w:rFonts w:ascii="Verdana" w:hAnsi="Verdana"/>
                <w:b/>
              </w:rPr>
              <w:t>Next Generation Science Standards (NGSS):</w:t>
            </w:r>
          </w:p>
        </w:tc>
        <w:tc>
          <w:tcPr>
            <w:tcW w:w="6373" w:type="dxa"/>
          </w:tcPr>
          <w:p w:rsidR="006A0C62" w:rsidRPr="0057123B" w:rsidRDefault="006A0C62" w:rsidP="003507A1">
            <w:pPr>
              <w:widowControl w:val="0"/>
              <w:autoSpaceDE w:val="0"/>
              <w:autoSpaceDN w:val="0"/>
              <w:adjustRightInd w:val="0"/>
              <w:spacing w:line="280" w:lineRule="atLeast"/>
              <w:rPr>
                <w:rFonts w:ascii="Verdana" w:hAnsi="Verdana" w:cstheme="majorHAnsi"/>
              </w:rPr>
            </w:pPr>
          </w:p>
          <w:p w:rsidR="006A0C62" w:rsidRPr="0057123B" w:rsidRDefault="006A0C62" w:rsidP="003507A1">
            <w:pPr>
              <w:widowControl w:val="0"/>
              <w:autoSpaceDE w:val="0"/>
              <w:autoSpaceDN w:val="0"/>
              <w:adjustRightInd w:val="0"/>
              <w:spacing w:line="280" w:lineRule="atLeast"/>
              <w:rPr>
                <w:rFonts w:ascii="Verdana" w:hAnsi="Verdana" w:cstheme="majorHAnsi"/>
              </w:rPr>
            </w:pPr>
          </w:p>
          <w:p w:rsidR="006A0C62" w:rsidRPr="0057123B" w:rsidRDefault="006A0C62" w:rsidP="003507A1">
            <w:pPr>
              <w:widowControl w:val="0"/>
              <w:autoSpaceDE w:val="0"/>
              <w:autoSpaceDN w:val="0"/>
              <w:adjustRightInd w:val="0"/>
              <w:spacing w:line="280" w:lineRule="atLeast"/>
              <w:rPr>
                <w:rFonts w:ascii="Verdana" w:hAnsi="Verdana"/>
              </w:rPr>
            </w:pPr>
          </w:p>
        </w:tc>
      </w:tr>
      <w:tr w:rsidR="006A0C62" w:rsidRPr="0057123B" w:rsidTr="003507A1">
        <w:tc>
          <w:tcPr>
            <w:tcW w:w="2689" w:type="dxa"/>
          </w:tcPr>
          <w:p w:rsidR="006A0C62" w:rsidRDefault="006A0C62" w:rsidP="003507A1">
            <w:pPr>
              <w:pStyle w:val="KeinLeerraum"/>
              <w:rPr>
                <w:rFonts w:ascii="Verdana" w:hAnsi="Verdana"/>
                <w:b/>
              </w:rPr>
            </w:pPr>
            <w:r w:rsidRPr="0057123B">
              <w:rPr>
                <w:rFonts w:ascii="Verdana" w:hAnsi="Verdana"/>
                <w:b/>
              </w:rPr>
              <w:t>Materials needed:</w:t>
            </w:r>
          </w:p>
          <w:p w:rsidR="0057123B" w:rsidRPr="0057123B" w:rsidRDefault="0057123B" w:rsidP="003507A1">
            <w:pPr>
              <w:pStyle w:val="KeinLeerraum"/>
              <w:rPr>
                <w:rFonts w:ascii="Verdana" w:hAnsi="Verdana"/>
                <w:b/>
              </w:rPr>
            </w:pPr>
          </w:p>
        </w:tc>
        <w:tc>
          <w:tcPr>
            <w:tcW w:w="6373" w:type="dxa"/>
          </w:tcPr>
          <w:p w:rsidR="006A0C62" w:rsidRPr="0057123B" w:rsidRDefault="006A0C62" w:rsidP="006A0C62">
            <w:pPr>
              <w:widowControl w:val="0"/>
              <w:autoSpaceDE w:val="0"/>
              <w:autoSpaceDN w:val="0"/>
              <w:adjustRightInd w:val="0"/>
              <w:spacing w:line="280" w:lineRule="atLeast"/>
              <w:rPr>
                <w:rFonts w:ascii="Verdana" w:hAnsi="Verdana" w:cstheme="majorHAnsi"/>
              </w:rPr>
            </w:pPr>
          </w:p>
        </w:tc>
      </w:tr>
      <w:tr w:rsidR="006A0C62" w:rsidRPr="0057123B" w:rsidTr="003507A1">
        <w:tc>
          <w:tcPr>
            <w:tcW w:w="2689" w:type="dxa"/>
            <w:shd w:val="clear" w:color="auto" w:fill="DBE5F1" w:themeFill="accent1" w:themeFillTint="33"/>
          </w:tcPr>
          <w:p w:rsidR="006A0C62" w:rsidRPr="0057123B" w:rsidRDefault="006A0C62" w:rsidP="003507A1">
            <w:pPr>
              <w:pStyle w:val="KeinLeerraum"/>
              <w:rPr>
                <w:rFonts w:ascii="Verdana" w:hAnsi="Verdana"/>
                <w:b/>
                <w:u w:val="single"/>
              </w:rPr>
            </w:pPr>
            <w:r w:rsidRPr="0057123B">
              <w:rPr>
                <w:rFonts w:ascii="Verdana" w:hAnsi="Verdana"/>
                <w:b/>
                <w:u w:val="single"/>
              </w:rPr>
              <w:t>Engage</w:t>
            </w:r>
            <w:r w:rsidR="0057123B">
              <w:rPr>
                <w:rFonts w:ascii="Verdana" w:hAnsi="Verdana"/>
                <w:b/>
                <w:u w:val="single"/>
              </w:rPr>
              <w:t>:</w:t>
            </w:r>
          </w:p>
        </w:tc>
        <w:tc>
          <w:tcPr>
            <w:tcW w:w="6373" w:type="dxa"/>
            <w:shd w:val="clear" w:color="auto" w:fill="DBE5F1" w:themeFill="accent1" w:themeFillTint="33"/>
          </w:tcPr>
          <w:p w:rsidR="006A0C62" w:rsidRPr="0057123B" w:rsidRDefault="006A0C62" w:rsidP="003507A1">
            <w:pPr>
              <w:rPr>
                <w:rFonts w:ascii="Verdana" w:hAnsi="Verdana"/>
              </w:rPr>
            </w:pPr>
          </w:p>
          <w:p w:rsidR="006A0C62" w:rsidRPr="0057123B" w:rsidRDefault="006A0C62" w:rsidP="003507A1">
            <w:pPr>
              <w:rPr>
                <w:rFonts w:ascii="Verdana" w:hAnsi="Verdana"/>
                <w:i/>
              </w:rPr>
            </w:pPr>
          </w:p>
        </w:tc>
      </w:tr>
      <w:tr w:rsidR="006A0C62" w:rsidRPr="0057123B" w:rsidTr="003507A1">
        <w:tc>
          <w:tcPr>
            <w:tcW w:w="2689" w:type="dxa"/>
            <w:shd w:val="clear" w:color="auto" w:fill="DBE5F1" w:themeFill="accent1" w:themeFillTint="33"/>
          </w:tcPr>
          <w:p w:rsidR="006A0C62" w:rsidRPr="0057123B" w:rsidRDefault="006A0C62" w:rsidP="003507A1">
            <w:pPr>
              <w:pStyle w:val="KeinLeerraum"/>
              <w:rPr>
                <w:rFonts w:ascii="Verdana" w:hAnsi="Verdana"/>
                <w:b/>
                <w:u w:val="single"/>
              </w:rPr>
            </w:pPr>
            <w:r w:rsidRPr="0057123B">
              <w:rPr>
                <w:rFonts w:ascii="Verdana" w:hAnsi="Verdana"/>
                <w:b/>
                <w:u w:val="single"/>
              </w:rPr>
              <w:t>Explore</w:t>
            </w:r>
            <w:r w:rsidR="0057123B">
              <w:rPr>
                <w:rFonts w:ascii="Verdana" w:hAnsi="Verdana"/>
                <w:b/>
                <w:u w:val="single"/>
              </w:rPr>
              <w:t>:</w:t>
            </w:r>
          </w:p>
        </w:tc>
        <w:tc>
          <w:tcPr>
            <w:tcW w:w="6373" w:type="dxa"/>
            <w:shd w:val="clear" w:color="auto" w:fill="DBE5F1" w:themeFill="accent1" w:themeFillTint="33"/>
          </w:tcPr>
          <w:p w:rsidR="006A0C62" w:rsidRPr="0057123B" w:rsidRDefault="006A0C62" w:rsidP="003507A1">
            <w:pPr>
              <w:pStyle w:val="KeinLeerraum"/>
              <w:rPr>
                <w:rFonts w:ascii="Verdana" w:hAnsi="Verdana"/>
              </w:rPr>
            </w:pPr>
          </w:p>
          <w:p w:rsidR="006A0C62" w:rsidRPr="0057123B" w:rsidRDefault="006A0C62" w:rsidP="003507A1">
            <w:pPr>
              <w:pStyle w:val="KeinLeerraum"/>
              <w:rPr>
                <w:rFonts w:ascii="Verdana" w:hAnsi="Verdana"/>
                <w:b/>
                <w:u w:val="single"/>
              </w:rPr>
            </w:pPr>
          </w:p>
        </w:tc>
      </w:tr>
      <w:tr w:rsidR="006A0C62" w:rsidRPr="0057123B" w:rsidTr="003507A1">
        <w:tc>
          <w:tcPr>
            <w:tcW w:w="2689" w:type="dxa"/>
            <w:shd w:val="clear" w:color="auto" w:fill="auto"/>
          </w:tcPr>
          <w:p w:rsidR="006A0C62" w:rsidRPr="0057123B" w:rsidRDefault="006A0C62" w:rsidP="003507A1">
            <w:pPr>
              <w:pStyle w:val="KeinLeerraum"/>
              <w:rPr>
                <w:rFonts w:ascii="Verdana" w:hAnsi="Verdana"/>
                <w:b/>
                <w:u w:val="single"/>
              </w:rPr>
            </w:pPr>
            <w:r w:rsidRPr="0057123B">
              <w:rPr>
                <w:rFonts w:ascii="Verdana" w:hAnsi="Verdana"/>
                <w:b/>
              </w:rPr>
              <w:t>Featured Sources:</w:t>
            </w:r>
          </w:p>
        </w:tc>
        <w:tc>
          <w:tcPr>
            <w:tcW w:w="6373" w:type="dxa"/>
            <w:shd w:val="clear" w:color="auto" w:fill="auto"/>
          </w:tcPr>
          <w:p w:rsidR="006A0C62" w:rsidRPr="0057123B" w:rsidRDefault="006A0C62" w:rsidP="003507A1">
            <w:pPr>
              <w:pStyle w:val="KeinLeerraum"/>
              <w:rPr>
                <w:rFonts w:ascii="Verdana" w:hAnsi="Verdana"/>
              </w:rPr>
            </w:pPr>
          </w:p>
          <w:p w:rsidR="006A0C62" w:rsidRPr="0057123B" w:rsidRDefault="006A0C62" w:rsidP="003507A1">
            <w:pPr>
              <w:pStyle w:val="KeinLeerraum"/>
              <w:rPr>
                <w:rFonts w:ascii="Verdana" w:hAnsi="Verdana"/>
              </w:rPr>
            </w:pPr>
          </w:p>
        </w:tc>
      </w:tr>
      <w:tr w:rsidR="006A0C62" w:rsidRPr="0057123B" w:rsidTr="003507A1">
        <w:tc>
          <w:tcPr>
            <w:tcW w:w="2689" w:type="dxa"/>
            <w:shd w:val="clear" w:color="auto" w:fill="DBE5F1" w:themeFill="accent1" w:themeFillTint="33"/>
          </w:tcPr>
          <w:p w:rsidR="006A0C62" w:rsidRPr="0057123B" w:rsidRDefault="006A0C62" w:rsidP="003507A1">
            <w:pPr>
              <w:pStyle w:val="KeinLeerraum"/>
              <w:rPr>
                <w:rFonts w:ascii="Verdana" w:hAnsi="Verdana"/>
                <w:b/>
                <w:u w:val="single"/>
              </w:rPr>
            </w:pPr>
            <w:r w:rsidRPr="0057123B">
              <w:rPr>
                <w:rFonts w:ascii="Verdana" w:hAnsi="Verdana"/>
                <w:b/>
                <w:u w:val="single"/>
              </w:rPr>
              <w:t>Explain</w:t>
            </w:r>
            <w:r w:rsidR="0057123B">
              <w:rPr>
                <w:rFonts w:ascii="Verdana" w:hAnsi="Verdana"/>
                <w:b/>
                <w:u w:val="single"/>
              </w:rPr>
              <w:t>:</w:t>
            </w:r>
          </w:p>
        </w:tc>
        <w:tc>
          <w:tcPr>
            <w:tcW w:w="6373" w:type="dxa"/>
            <w:shd w:val="clear" w:color="auto" w:fill="DBE5F1" w:themeFill="accent1" w:themeFillTint="33"/>
          </w:tcPr>
          <w:p w:rsidR="006A0C62" w:rsidRPr="0057123B" w:rsidRDefault="006A0C62" w:rsidP="003507A1">
            <w:pPr>
              <w:pStyle w:val="KeinLeerraum"/>
              <w:rPr>
                <w:rFonts w:ascii="Verdana" w:hAnsi="Verdana"/>
              </w:rPr>
            </w:pPr>
          </w:p>
          <w:p w:rsidR="006A0C62" w:rsidRPr="0057123B" w:rsidRDefault="006A0C62" w:rsidP="0057123B">
            <w:pPr>
              <w:pStyle w:val="KeinLeerraum"/>
              <w:rPr>
                <w:rFonts w:ascii="Verdana" w:hAnsi="Verdana"/>
                <w:b/>
                <w:u w:val="single"/>
              </w:rPr>
            </w:pPr>
          </w:p>
        </w:tc>
      </w:tr>
      <w:tr w:rsidR="006A0C62" w:rsidRPr="0057123B" w:rsidTr="003507A1">
        <w:tc>
          <w:tcPr>
            <w:tcW w:w="2689" w:type="dxa"/>
            <w:shd w:val="clear" w:color="auto" w:fill="auto"/>
          </w:tcPr>
          <w:p w:rsidR="006A0C62" w:rsidRDefault="006A0C62" w:rsidP="003507A1">
            <w:pPr>
              <w:pStyle w:val="KeinLeerraum"/>
              <w:rPr>
                <w:rFonts w:ascii="Verdana" w:hAnsi="Verdana"/>
                <w:b/>
              </w:rPr>
            </w:pPr>
            <w:r w:rsidRPr="0057123B">
              <w:rPr>
                <w:rFonts w:ascii="Verdana" w:hAnsi="Verdana"/>
                <w:b/>
              </w:rPr>
              <w:t>Create a Prototype:</w:t>
            </w:r>
          </w:p>
          <w:p w:rsidR="0057123B" w:rsidRPr="0057123B" w:rsidRDefault="0057123B" w:rsidP="003507A1">
            <w:pPr>
              <w:pStyle w:val="KeinLeerraum"/>
              <w:rPr>
                <w:rFonts w:ascii="Verdana" w:hAnsi="Verdana"/>
                <w:b/>
                <w:u w:val="single"/>
              </w:rPr>
            </w:pPr>
          </w:p>
        </w:tc>
        <w:tc>
          <w:tcPr>
            <w:tcW w:w="6373" w:type="dxa"/>
            <w:shd w:val="clear" w:color="auto" w:fill="auto"/>
          </w:tcPr>
          <w:p w:rsidR="006A0C62" w:rsidRPr="0057123B" w:rsidRDefault="006A0C62" w:rsidP="003507A1">
            <w:pPr>
              <w:rPr>
                <w:rFonts w:ascii="Verdana" w:hAnsi="Verdana"/>
              </w:rPr>
            </w:pPr>
          </w:p>
        </w:tc>
      </w:tr>
      <w:tr w:rsidR="006A0C62" w:rsidRPr="0057123B" w:rsidTr="003507A1">
        <w:tc>
          <w:tcPr>
            <w:tcW w:w="2689" w:type="dxa"/>
            <w:shd w:val="clear" w:color="auto" w:fill="DBE5F1" w:themeFill="accent1" w:themeFillTint="33"/>
          </w:tcPr>
          <w:p w:rsidR="006A0C62" w:rsidRDefault="006A0C62" w:rsidP="003507A1">
            <w:pPr>
              <w:pStyle w:val="KeinLeerraum"/>
              <w:rPr>
                <w:rFonts w:ascii="Verdana" w:hAnsi="Verdana"/>
                <w:b/>
                <w:u w:val="single"/>
              </w:rPr>
            </w:pPr>
            <w:r w:rsidRPr="0057123B">
              <w:rPr>
                <w:rFonts w:ascii="Verdana" w:hAnsi="Verdana"/>
                <w:b/>
                <w:u w:val="single"/>
              </w:rPr>
              <w:t>Elaborate</w:t>
            </w:r>
            <w:r w:rsidR="0057123B">
              <w:rPr>
                <w:rFonts w:ascii="Verdana" w:hAnsi="Verdana"/>
                <w:b/>
                <w:u w:val="single"/>
              </w:rPr>
              <w:t>:</w:t>
            </w:r>
          </w:p>
          <w:p w:rsidR="0057123B" w:rsidRPr="0057123B" w:rsidRDefault="0057123B" w:rsidP="003507A1">
            <w:pPr>
              <w:pStyle w:val="KeinLeerraum"/>
              <w:rPr>
                <w:rFonts w:ascii="Verdana" w:hAnsi="Verdana"/>
                <w:b/>
                <w:u w:val="single"/>
              </w:rPr>
            </w:pPr>
          </w:p>
        </w:tc>
        <w:tc>
          <w:tcPr>
            <w:tcW w:w="6373" w:type="dxa"/>
            <w:shd w:val="clear" w:color="auto" w:fill="DBE5F1" w:themeFill="accent1" w:themeFillTint="33"/>
          </w:tcPr>
          <w:p w:rsidR="0057123B" w:rsidRPr="0057123B" w:rsidRDefault="0057123B" w:rsidP="0057123B">
            <w:pPr>
              <w:rPr>
                <w:rFonts w:ascii="Verdana" w:hAnsi="Verdana"/>
              </w:rPr>
            </w:pPr>
            <w:r w:rsidRPr="0057123B">
              <w:rPr>
                <w:rFonts w:ascii="Verdana" w:hAnsi="Verdana"/>
                <w:i/>
              </w:rPr>
              <w:t>Understand</w:t>
            </w:r>
            <w:r w:rsidRPr="0057123B">
              <w:rPr>
                <w:rFonts w:ascii="Verdana" w:hAnsi="Verdana"/>
              </w:rPr>
              <w:t>:</w:t>
            </w:r>
          </w:p>
          <w:p w:rsidR="0057123B" w:rsidRPr="0057123B" w:rsidRDefault="0057123B" w:rsidP="0057123B">
            <w:pPr>
              <w:rPr>
                <w:rFonts w:ascii="Verdana" w:hAnsi="Verdana"/>
              </w:rPr>
            </w:pPr>
            <w:r w:rsidRPr="0057123B">
              <w:rPr>
                <w:rFonts w:ascii="Verdana" w:hAnsi="Verdana"/>
                <w:i/>
              </w:rPr>
              <w:t>Assess</w:t>
            </w:r>
            <w:r w:rsidRPr="0057123B">
              <w:rPr>
                <w:rFonts w:ascii="Verdana" w:hAnsi="Verdana"/>
              </w:rPr>
              <w:t xml:space="preserve">: </w:t>
            </w:r>
          </w:p>
          <w:p w:rsidR="006A0C62" w:rsidRPr="0057123B" w:rsidRDefault="0057123B" w:rsidP="0057123B">
            <w:pPr>
              <w:pStyle w:val="KeinLeerraum"/>
              <w:rPr>
                <w:rFonts w:ascii="Verdana" w:hAnsi="Verdana"/>
                <w:b/>
                <w:u w:val="single"/>
              </w:rPr>
            </w:pPr>
            <w:r w:rsidRPr="0057123B">
              <w:rPr>
                <w:rFonts w:ascii="Verdana" w:hAnsi="Verdana"/>
                <w:i/>
              </w:rPr>
              <w:t>Act</w:t>
            </w:r>
            <w:r w:rsidRPr="0057123B">
              <w:rPr>
                <w:rFonts w:ascii="Verdana" w:hAnsi="Verdana"/>
              </w:rPr>
              <w:t>:</w:t>
            </w:r>
          </w:p>
        </w:tc>
      </w:tr>
      <w:tr w:rsidR="006A0C62" w:rsidRPr="0057123B" w:rsidTr="003507A1">
        <w:tc>
          <w:tcPr>
            <w:tcW w:w="2689" w:type="dxa"/>
            <w:shd w:val="clear" w:color="auto" w:fill="DBE5F1" w:themeFill="accent1" w:themeFillTint="33"/>
          </w:tcPr>
          <w:p w:rsidR="006A0C62" w:rsidRPr="0057123B" w:rsidRDefault="006A0C62" w:rsidP="003507A1">
            <w:pPr>
              <w:pStyle w:val="KeinLeerraum"/>
              <w:rPr>
                <w:rFonts w:ascii="Verdana" w:hAnsi="Verdana"/>
                <w:b/>
                <w:u w:val="single"/>
              </w:rPr>
            </w:pPr>
            <w:r w:rsidRPr="0057123B">
              <w:rPr>
                <w:rFonts w:ascii="Verdana" w:hAnsi="Verdana"/>
                <w:b/>
                <w:u w:val="single"/>
              </w:rPr>
              <w:t>Evaluate</w:t>
            </w:r>
            <w:r w:rsidR="0057123B">
              <w:rPr>
                <w:rFonts w:ascii="Verdana" w:hAnsi="Verdana"/>
                <w:b/>
                <w:u w:val="single"/>
              </w:rPr>
              <w:t>:</w:t>
            </w:r>
          </w:p>
        </w:tc>
        <w:tc>
          <w:tcPr>
            <w:tcW w:w="6373" w:type="dxa"/>
            <w:shd w:val="clear" w:color="auto" w:fill="DBE5F1" w:themeFill="accent1" w:themeFillTint="33"/>
          </w:tcPr>
          <w:p w:rsidR="006A0C62" w:rsidRPr="0057123B" w:rsidRDefault="006A0C62" w:rsidP="003507A1">
            <w:pPr>
              <w:pStyle w:val="KeinLeerraum"/>
              <w:rPr>
                <w:rFonts w:ascii="Verdana" w:hAnsi="Verdana"/>
              </w:rPr>
            </w:pPr>
          </w:p>
          <w:p w:rsidR="006A0C62" w:rsidRPr="0057123B" w:rsidRDefault="006A0C62" w:rsidP="003507A1">
            <w:pPr>
              <w:pStyle w:val="KeinLeerraum"/>
              <w:rPr>
                <w:rFonts w:ascii="Verdana" w:hAnsi="Verdana"/>
                <w:b/>
                <w:u w:val="single"/>
              </w:rPr>
            </w:pPr>
          </w:p>
        </w:tc>
      </w:tr>
    </w:tbl>
    <w:p w:rsidR="005A6097" w:rsidRDefault="005A6097" w:rsidP="00370615">
      <w:pPr>
        <w:jc w:val="right"/>
        <w:rPr>
          <w:rFonts w:ascii="Verdana" w:hAnsi="Verdana"/>
          <w:sz w:val="19"/>
          <w:szCs w:val="19"/>
          <w:lang w:val="en-US"/>
        </w:rPr>
      </w:pPr>
    </w:p>
    <w:p w:rsidR="00370615" w:rsidRPr="0057123B" w:rsidRDefault="00370615" w:rsidP="00370615">
      <w:pPr>
        <w:jc w:val="right"/>
        <w:rPr>
          <w:rFonts w:ascii="Verdana" w:hAnsi="Verdana"/>
          <w:sz w:val="19"/>
          <w:szCs w:val="19"/>
          <w:lang w:val="en-US"/>
        </w:rPr>
      </w:pPr>
      <w:r w:rsidRPr="0057123B">
        <w:rPr>
          <w:rFonts w:ascii="Verdana" w:hAnsi="Verdana"/>
          <w:noProof/>
          <w:sz w:val="19"/>
          <w:szCs w:val="19"/>
          <w:lang w:eastAsia="de-DE"/>
        </w:rPr>
        <w:drawing>
          <wp:inline distT="0" distB="0" distL="0" distR="0" wp14:anchorId="1243C08C" wp14:editId="4C3E8869">
            <wp:extent cx="838200" cy="295275"/>
            <wp:effectExtent l="0" t="0" r="0" b="9525"/>
            <wp:docPr id="6" name="Grafik 6" descr="CC-BY-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S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rsidR="00370615" w:rsidRPr="0057123B" w:rsidRDefault="00370615" w:rsidP="00370615">
      <w:pPr>
        <w:rPr>
          <w:rFonts w:ascii="Verdana" w:hAnsi="Verdana"/>
          <w:color w:val="000000"/>
          <w:sz w:val="19"/>
          <w:szCs w:val="19"/>
          <w:shd w:val="clear" w:color="auto" w:fill="FFFFFF"/>
          <w:lang w:val="en-US"/>
        </w:rPr>
      </w:pPr>
      <w:r w:rsidRPr="0057123B">
        <w:rPr>
          <w:rFonts w:ascii="Verdana" w:hAnsi="Verdana"/>
          <w:sz w:val="19"/>
          <w:szCs w:val="19"/>
          <w:lang w:val="en-US"/>
        </w:rPr>
        <w:t xml:space="preserve">Parts of this problem-based unit plan format were adapted from the </w:t>
      </w:r>
      <w:hyperlink r:id="rId15" w:history="1">
        <w:r w:rsidRPr="0057123B">
          <w:rPr>
            <w:rStyle w:val="Hyperlink"/>
            <w:rFonts w:ascii="Verdana" w:hAnsi="Verdana"/>
            <w:sz w:val="19"/>
            <w:szCs w:val="19"/>
            <w:lang w:val="en-US"/>
          </w:rPr>
          <w:t>IDM Blueprint Template™</w:t>
        </w:r>
      </w:hyperlink>
      <w:r w:rsidRPr="0057123B">
        <w:rPr>
          <w:rFonts w:ascii="Verdana" w:hAnsi="Verdana"/>
          <w:sz w:val="19"/>
          <w:szCs w:val="19"/>
          <w:lang w:val="en-US"/>
        </w:rPr>
        <w:t xml:space="preserve"> and </w:t>
      </w:r>
      <w:hyperlink r:id="rId16" w:history="1">
        <w:r w:rsidRPr="0057123B">
          <w:rPr>
            <w:rStyle w:val="Hyperlink"/>
            <w:rFonts w:ascii="Verdana" w:hAnsi="Verdana"/>
            <w:sz w:val="19"/>
            <w:szCs w:val="19"/>
            <w:lang w:val="en-US"/>
          </w:rPr>
          <w:t>Inquiry Design Model (IDM) – At a Glance™</w:t>
        </w:r>
      </w:hyperlink>
      <w:r w:rsidRPr="0057123B">
        <w:rPr>
          <w:rStyle w:val="Hyperlink"/>
          <w:rFonts w:ascii="Verdana" w:hAnsi="Verdana"/>
          <w:sz w:val="19"/>
          <w:szCs w:val="19"/>
          <w:u w:val="none"/>
          <w:lang w:val="en-US"/>
        </w:rPr>
        <w:t xml:space="preserve"> </w:t>
      </w:r>
      <w:r w:rsidRPr="0057123B">
        <w:rPr>
          <w:rFonts w:ascii="Verdana" w:hAnsi="Verdana"/>
          <w:sz w:val="19"/>
          <w:szCs w:val="19"/>
          <w:lang w:val="en-US"/>
        </w:rPr>
        <w:t>(both</w:t>
      </w:r>
      <w:r w:rsidRPr="0057123B">
        <w:rPr>
          <w:rStyle w:val="Hyperlink"/>
          <w:rFonts w:ascii="Verdana" w:hAnsi="Verdana"/>
          <w:sz w:val="19"/>
          <w:szCs w:val="19"/>
          <w:u w:val="none"/>
          <w:lang w:val="en-US"/>
        </w:rPr>
        <w:t xml:space="preserve"> </w:t>
      </w:r>
      <w:r w:rsidRPr="0057123B">
        <w:rPr>
          <w:rFonts w:ascii="Verdana" w:hAnsi="Verdana"/>
          <w:sz w:val="19"/>
          <w:szCs w:val="19"/>
          <w:lang w:val="en-US"/>
        </w:rPr>
        <w:t xml:space="preserve">by C3 Teachers’ Grant, Lee, and Swan, 2014) </w:t>
      </w:r>
      <w:r w:rsidRPr="0057123B">
        <w:rPr>
          <w:rStyle w:val="Hyperlink"/>
          <w:rFonts w:ascii="Verdana" w:hAnsi="Verdana"/>
          <w:sz w:val="19"/>
          <w:szCs w:val="19"/>
          <w:u w:val="none"/>
          <w:lang w:val="en-US"/>
        </w:rPr>
        <w:t xml:space="preserve">and the </w:t>
      </w:r>
      <w:hyperlink r:id="rId17" w:history="1">
        <w:r w:rsidRPr="0057123B">
          <w:rPr>
            <w:rStyle w:val="Hyperlink"/>
            <w:rFonts w:ascii="Verdana" w:hAnsi="Verdana"/>
            <w:sz w:val="19"/>
            <w:szCs w:val="19"/>
            <w:lang w:val="en-US"/>
          </w:rPr>
          <w:t>Engineering Design Process</w:t>
        </w:r>
      </w:hyperlink>
      <w:r w:rsidRPr="0057123B">
        <w:rPr>
          <w:rFonts w:ascii="Verdana" w:hAnsi="Verdana"/>
          <w:sz w:val="19"/>
          <w:szCs w:val="19"/>
          <w:lang w:val="en-US"/>
        </w:rPr>
        <w:t xml:space="preserve">. Changes and additions were made by the </w:t>
      </w:r>
      <w:hyperlink r:id="rId18" w:history="1">
        <w:r w:rsidRPr="0057123B">
          <w:rPr>
            <w:rStyle w:val="Hyperlink"/>
            <w:rFonts w:ascii="Verdana" w:hAnsi="Verdana"/>
            <w:sz w:val="19"/>
            <w:szCs w:val="19"/>
            <w:lang w:val="en-US"/>
          </w:rPr>
          <w:t>Transatlantic Outreach Program</w:t>
        </w:r>
      </w:hyperlink>
      <w:r w:rsidRPr="0057123B">
        <w:rPr>
          <w:rFonts w:ascii="Verdana" w:hAnsi="Verdana"/>
          <w:sz w:val="19"/>
          <w:szCs w:val="19"/>
          <w:lang w:val="en-US"/>
        </w:rPr>
        <w:t xml:space="preserve">. </w:t>
      </w:r>
      <w:r w:rsidRPr="0057123B">
        <w:rPr>
          <w:rFonts w:ascii="Verdana" w:hAnsi="Verdana"/>
          <w:color w:val="000000"/>
          <w:sz w:val="19"/>
          <w:szCs w:val="19"/>
          <w:shd w:val="clear" w:color="auto" w:fill="FFFFFF"/>
          <w:lang w:val="en-US"/>
        </w:rPr>
        <w:t>All rights are reserved under a Creative Commons license Attribution-ShareAlike 4.0 International (</w:t>
      </w:r>
      <w:hyperlink r:id="rId19" w:history="1">
        <w:r w:rsidRPr="0057123B">
          <w:rPr>
            <w:rStyle w:val="Hyperlink"/>
            <w:rFonts w:ascii="Verdana" w:hAnsi="Verdana"/>
            <w:sz w:val="19"/>
            <w:szCs w:val="19"/>
            <w:shd w:val="clear" w:color="auto" w:fill="FFFFFF"/>
            <w:lang w:val="en-US"/>
          </w:rPr>
          <w:t>CC BY-SA 4.0</w:t>
        </w:r>
      </w:hyperlink>
      <w:r w:rsidRPr="0057123B">
        <w:rPr>
          <w:rFonts w:ascii="Verdana" w:hAnsi="Verdana"/>
          <w:color w:val="000000"/>
          <w:sz w:val="19"/>
          <w:szCs w:val="19"/>
          <w:shd w:val="clear" w:color="auto" w:fill="FFFFFF"/>
          <w:lang w:val="en-US"/>
        </w:rPr>
        <w:t>). </w:t>
      </w:r>
    </w:p>
    <w:p w:rsidR="00370615" w:rsidRPr="0057123B" w:rsidRDefault="00370615" w:rsidP="00370615">
      <w:pPr>
        <w:rPr>
          <w:rFonts w:ascii="Verdana" w:hAnsi="Verdana"/>
          <w:color w:val="000000"/>
          <w:sz w:val="19"/>
          <w:szCs w:val="19"/>
          <w:shd w:val="clear" w:color="auto" w:fill="FFFFFF"/>
        </w:rPr>
      </w:pPr>
      <w:r w:rsidRPr="0057123B">
        <w:rPr>
          <w:rFonts w:ascii="Verdana" w:hAnsi="Verdana"/>
          <w:color w:val="000000"/>
          <w:sz w:val="19"/>
          <w:szCs w:val="19"/>
          <w:shd w:val="clear" w:color="auto" w:fill="FFFFFF"/>
        </w:rPr>
        <w:t xml:space="preserve">You are free to: </w:t>
      </w:r>
    </w:p>
    <w:p w:rsidR="00370615" w:rsidRPr="0057123B" w:rsidRDefault="00370615" w:rsidP="00370615">
      <w:pPr>
        <w:pStyle w:val="Listenabsatz"/>
        <w:numPr>
          <w:ilvl w:val="0"/>
          <w:numId w:val="5"/>
        </w:numPr>
        <w:spacing w:after="0" w:line="240" w:lineRule="auto"/>
        <w:rPr>
          <w:rFonts w:ascii="Verdana" w:hAnsi="Verdana"/>
          <w:color w:val="000000"/>
          <w:sz w:val="19"/>
          <w:szCs w:val="19"/>
          <w:shd w:val="clear" w:color="auto" w:fill="FFFFFF"/>
          <w:lang w:val="en-US"/>
        </w:rPr>
      </w:pPr>
      <w:r w:rsidRPr="0057123B">
        <w:rPr>
          <w:rFonts w:ascii="Verdana" w:hAnsi="Verdana"/>
          <w:color w:val="000000"/>
          <w:sz w:val="19"/>
          <w:szCs w:val="19"/>
          <w:shd w:val="clear" w:color="auto" w:fill="FFFFFF"/>
          <w:lang w:val="en-US"/>
        </w:rPr>
        <w:t>Share – copy and redistribute the material in any medium or format</w:t>
      </w:r>
    </w:p>
    <w:p w:rsidR="00370615" w:rsidRPr="0057123B" w:rsidRDefault="00370615" w:rsidP="00370615">
      <w:pPr>
        <w:pStyle w:val="Listenabsatz"/>
        <w:numPr>
          <w:ilvl w:val="0"/>
          <w:numId w:val="5"/>
        </w:numPr>
        <w:spacing w:after="0" w:line="240" w:lineRule="auto"/>
        <w:rPr>
          <w:rFonts w:ascii="Verdana" w:hAnsi="Verdana"/>
          <w:color w:val="000000"/>
          <w:sz w:val="19"/>
          <w:szCs w:val="19"/>
          <w:shd w:val="clear" w:color="auto" w:fill="FFFFFF"/>
          <w:lang w:val="en-US"/>
        </w:rPr>
      </w:pPr>
      <w:r w:rsidRPr="0057123B">
        <w:rPr>
          <w:rFonts w:ascii="Verdana" w:hAnsi="Verdana"/>
          <w:color w:val="000000"/>
          <w:sz w:val="19"/>
          <w:szCs w:val="19"/>
          <w:shd w:val="clear" w:color="auto" w:fill="FFFFFF"/>
          <w:lang w:val="en-US"/>
        </w:rPr>
        <w:t>Adapt – remix, transform, and build upon the material for any purpose, even commercially.</w:t>
      </w:r>
    </w:p>
    <w:p w:rsidR="00370615" w:rsidRPr="0057123B" w:rsidRDefault="00370615" w:rsidP="00370615">
      <w:pPr>
        <w:pStyle w:val="Listenabsatz"/>
        <w:spacing w:after="0" w:line="240" w:lineRule="auto"/>
        <w:rPr>
          <w:rFonts w:ascii="Verdana" w:hAnsi="Verdana"/>
          <w:color w:val="000000"/>
          <w:sz w:val="19"/>
          <w:szCs w:val="19"/>
          <w:shd w:val="clear" w:color="auto" w:fill="FFFFFF"/>
          <w:lang w:val="en-US"/>
        </w:rPr>
      </w:pPr>
    </w:p>
    <w:p w:rsidR="00370615" w:rsidRPr="0057123B" w:rsidRDefault="00370615" w:rsidP="00370615">
      <w:pPr>
        <w:rPr>
          <w:rFonts w:ascii="Verdana" w:hAnsi="Verdana"/>
          <w:color w:val="000000"/>
          <w:sz w:val="19"/>
          <w:szCs w:val="19"/>
          <w:shd w:val="clear" w:color="auto" w:fill="FFFFFF"/>
          <w:lang w:val="en-US"/>
        </w:rPr>
      </w:pPr>
      <w:r w:rsidRPr="0057123B">
        <w:rPr>
          <w:rFonts w:ascii="Verdana" w:hAnsi="Verdana"/>
          <w:b/>
          <w:color w:val="000000"/>
          <w:sz w:val="19"/>
          <w:szCs w:val="19"/>
          <w:shd w:val="clear" w:color="auto" w:fill="FFFFFF"/>
          <w:lang w:val="en-US"/>
        </w:rPr>
        <w:t>Attribution</w:t>
      </w:r>
      <w:r w:rsidRPr="0057123B">
        <w:rPr>
          <w:rFonts w:ascii="Verdana" w:hAnsi="Verdana"/>
          <w:color w:val="000000"/>
          <w:sz w:val="19"/>
          <w:szCs w:val="19"/>
          <w:shd w:val="clear" w:color="auto" w:fill="FFFFFF"/>
          <w:lang w:val="en-US"/>
        </w:rPr>
        <w:t xml:space="preserve"> – You must give </w:t>
      </w:r>
      <w:hyperlink r:id="rId20" w:history="1">
        <w:r w:rsidRPr="0057123B">
          <w:rPr>
            <w:rStyle w:val="Hyperlink"/>
            <w:rFonts w:ascii="Verdana" w:hAnsi="Verdana"/>
            <w:sz w:val="19"/>
            <w:szCs w:val="19"/>
            <w:shd w:val="clear" w:color="auto" w:fill="FFFFFF"/>
            <w:lang w:val="en-US"/>
          </w:rPr>
          <w:t>appropriate credit</w:t>
        </w:r>
      </w:hyperlink>
      <w:r w:rsidRPr="0057123B">
        <w:rPr>
          <w:rFonts w:ascii="Verdana" w:hAnsi="Verdana"/>
          <w:color w:val="000000"/>
          <w:sz w:val="19"/>
          <w:szCs w:val="19"/>
          <w:shd w:val="clear" w:color="auto" w:fill="FFFFFF"/>
          <w:lang w:val="en-US"/>
        </w:rPr>
        <w:t xml:space="preserve"> to the Transatlantic Outreach Program, C3 Teachers, and the Engineering Design Process, provide a link to the license, and indicate if changes were made. You may do so in any reasonable manner, but not in any way that suggests the licensor endorses you or your use.</w:t>
      </w:r>
    </w:p>
    <w:p w:rsidR="00370615" w:rsidRPr="0057123B" w:rsidRDefault="00370615" w:rsidP="00370615">
      <w:pPr>
        <w:rPr>
          <w:rFonts w:ascii="Verdana" w:hAnsi="Verdana"/>
          <w:color w:val="000000"/>
          <w:sz w:val="19"/>
          <w:szCs w:val="19"/>
          <w:shd w:val="clear" w:color="auto" w:fill="FFFFFF"/>
          <w:lang w:val="en-US"/>
        </w:rPr>
      </w:pPr>
      <w:r w:rsidRPr="0057123B">
        <w:rPr>
          <w:rFonts w:ascii="Verdana" w:hAnsi="Verdana"/>
          <w:b/>
          <w:color w:val="000000"/>
          <w:sz w:val="19"/>
          <w:szCs w:val="19"/>
          <w:shd w:val="clear" w:color="auto" w:fill="FFFFFF"/>
          <w:lang w:val="en-US"/>
        </w:rPr>
        <w:t>ShareAlike</w:t>
      </w:r>
      <w:r w:rsidRPr="0057123B">
        <w:rPr>
          <w:rFonts w:ascii="Verdana" w:hAnsi="Verdana"/>
          <w:color w:val="000000"/>
          <w:sz w:val="19"/>
          <w:szCs w:val="19"/>
          <w:shd w:val="clear" w:color="auto" w:fill="FFFFFF"/>
          <w:lang w:val="en-US"/>
        </w:rPr>
        <w:t xml:space="preserve"> – If you remix, transform, or build upon the material, you must distribute your contributions under the same license as the original.</w:t>
      </w:r>
    </w:p>
    <w:p w:rsidR="00B414AD" w:rsidRPr="0057123B" w:rsidRDefault="00370615" w:rsidP="0057123B">
      <w:pPr>
        <w:rPr>
          <w:rFonts w:ascii="Verdana" w:hAnsi="Verdana"/>
          <w:color w:val="000000"/>
          <w:sz w:val="19"/>
          <w:szCs w:val="19"/>
          <w:shd w:val="clear" w:color="auto" w:fill="FFFFFF"/>
          <w:lang w:val="en-US"/>
        </w:rPr>
      </w:pPr>
      <w:r w:rsidRPr="0057123B">
        <w:rPr>
          <w:rFonts w:ascii="Verdana" w:hAnsi="Verdana"/>
          <w:b/>
          <w:color w:val="000000"/>
          <w:sz w:val="19"/>
          <w:szCs w:val="19"/>
          <w:shd w:val="clear" w:color="auto" w:fill="FFFFFF"/>
          <w:lang w:val="en-US"/>
        </w:rPr>
        <w:t>No additional restrictions</w:t>
      </w:r>
      <w:r w:rsidRPr="0057123B">
        <w:rPr>
          <w:rFonts w:ascii="Verdana" w:hAnsi="Verdana"/>
          <w:color w:val="000000"/>
          <w:sz w:val="19"/>
          <w:szCs w:val="19"/>
          <w:shd w:val="clear" w:color="auto" w:fill="FFFFFF"/>
          <w:lang w:val="en-US"/>
        </w:rPr>
        <w:t xml:space="preserve"> – You may not apply legal terms or technological measures that legally restrict others from doing anything the license permits. </w:t>
      </w:r>
    </w:p>
    <w:sectPr w:rsidR="00B414AD" w:rsidRPr="0057123B" w:rsidSect="00410745">
      <w:footerReference w:type="default" r:id="rId21"/>
      <w:headerReference w:type="first" r:id="rId22"/>
      <w:pgSz w:w="12240" w:h="15840" w:code="1"/>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3C1" w:rsidRDefault="006D23C1" w:rsidP="00E8587F">
      <w:pPr>
        <w:spacing w:after="0" w:line="240" w:lineRule="auto"/>
      </w:pPr>
      <w:r>
        <w:separator/>
      </w:r>
    </w:p>
  </w:endnote>
  <w:endnote w:type="continuationSeparator" w:id="0">
    <w:p w:rsidR="006D23C1" w:rsidRDefault="006D23C1" w:rsidP="00E85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9067649"/>
      <w:docPartObj>
        <w:docPartGallery w:val="Page Numbers (Bottom of Page)"/>
        <w:docPartUnique/>
      </w:docPartObj>
    </w:sdtPr>
    <w:sdtEndPr>
      <w:rPr>
        <w:rFonts w:ascii="Verdana" w:hAnsi="Verdana"/>
        <w:sz w:val="20"/>
        <w:szCs w:val="20"/>
      </w:rPr>
    </w:sdtEndPr>
    <w:sdtContent>
      <w:p w:rsidR="00B414AD" w:rsidRPr="00BE0056" w:rsidRDefault="00B414AD">
        <w:pPr>
          <w:pStyle w:val="Fuzeile"/>
          <w:jc w:val="right"/>
          <w:rPr>
            <w:rFonts w:ascii="Verdana" w:hAnsi="Verdana"/>
            <w:sz w:val="20"/>
            <w:szCs w:val="20"/>
          </w:rPr>
        </w:pPr>
        <w:r w:rsidRPr="00BE0056">
          <w:rPr>
            <w:rFonts w:ascii="Verdana" w:hAnsi="Verdana"/>
            <w:sz w:val="20"/>
            <w:szCs w:val="20"/>
          </w:rPr>
          <w:fldChar w:fldCharType="begin"/>
        </w:r>
        <w:r w:rsidRPr="00BE0056">
          <w:rPr>
            <w:rFonts w:ascii="Verdana" w:hAnsi="Verdana"/>
            <w:sz w:val="20"/>
            <w:szCs w:val="20"/>
          </w:rPr>
          <w:instrText>PAGE   \* MERGEFORMAT</w:instrText>
        </w:r>
        <w:r w:rsidRPr="00BE0056">
          <w:rPr>
            <w:rFonts w:ascii="Verdana" w:hAnsi="Verdana"/>
            <w:sz w:val="20"/>
            <w:szCs w:val="20"/>
          </w:rPr>
          <w:fldChar w:fldCharType="separate"/>
        </w:r>
        <w:r w:rsidR="00644F95">
          <w:rPr>
            <w:rFonts w:ascii="Verdana" w:hAnsi="Verdana"/>
            <w:noProof/>
            <w:sz w:val="20"/>
            <w:szCs w:val="20"/>
          </w:rPr>
          <w:t>2</w:t>
        </w:r>
        <w:r w:rsidRPr="00BE0056">
          <w:rPr>
            <w:rFonts w:ascii="Verdana" w:hAnsi="Verdana"/>
            <w:sz w:val="20"/>
            <w:szCs w:val="20"/>
          </w:rPr>
          <w:fldChar w:fldCharType="end"/>
        </w:r>
      </w:p>
    </w:sdtContent>
  </w:sdt>
  <w:p w:rsidR="00B414AD" w:rsidRPr="00F94BE4" w:rsidRDefault="00B414AD" w:rsidP="00F94BE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3C1" w:rsidRDefault="006D23C1" w:rsidP="00E8587F">
      <w:pPr>
        <w:spacing w:after="0" w:line="240" w:lineRule="auto"/>
      </w:pPr>
      <w:r>
        <w:separator/>
      </w:r>
    </w:p>
  </w:footnote>
  <w:footnote w:type="continuationSeparator" w:id="0">
    <w:p w:rsidR="006D23C1" w:rsidRDefault="006D23C1" w:rsidP="00E858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4AD" w:rsidRDefault="00B414AD">
    <w:pPr>
      <w:pStyle w:val="Kopfzeile"/>
    </w:pPr>
    <w:r>
      <w:rPr>
        <w:noProof/>
        <w:lang w:eastAsia="de-DE"/>
      </w:rPr>
      <w:drawing>
        <wp:inline distT="0" distB="0" distL="0" distR="0" wp14:anchorId="3FE03026" wp14:editId="16A3FA39">
          <wp:extent cx="2261677" cy="525780"/>
          <wp:effectExtent l="0" t="0" r="571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61677" cy="5257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876D8"/>
    <w:multiLevelType w:val="multilevel"/>
    <w:tmpl w:val="3D94E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2B0786"/>
    <w:multiLevelType w:val="hybridMultilevel"/>
    <w:tmpl w:val="08FE4920"/>
    <w:lvl w:ilvl="0" w:tplc="2270A5E6">
      <w:numFmt w:val="bullet"/>
      <w:lvlText w:val="-"/>
      <w:lvlJc w:val="left"/>
      <w:pPr>
        <w:ind w:left="720" w:hanging="360"/>
      </w:pPr>
      <w:rPr>
        <w:rFonts w:ascii="Times New Roman" w:eastAsiaTheme="minorEastAsia"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F2764EE"/>
    <w:multiLevelType w:val="hybridMultilevel"/>
    <w:tmpl w:val="9228A9B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5851C38"/>
    <w:multiLevelType w:val="hybridMultilevel"/>
    <w:tmpl w:val="7BC0D580"/>
    <w:lvl w:ilvl="0" w:tplc="77044A14">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C2C30B0"/>
    <w:multiLevelType w:val="hybridMultilevel"/>
    <w:tmpl w:val="3B26AB5C"/>
    <w:lvl w:ilvl="0" w:tplc="150A91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F6289"/>
    <w:multiLevelType w:val="hybridMultilevel"/>
    <w:tmpl w:val="DC484B6A"/>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CF21221"/>
    <w:multiLevelType w:val="hybridMultilevel"/>
    <w:tmpl w:val="39B8AF9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3"/>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87F"/>
    <w:rsid w:val="00083977"/>
    <w:rsid w:val="00094654"/>
    <w:rsid w:val="000952A0"/>
    <w:rsid w:val="000A69D9"/>
    <w:rsid w:val="000B046E"/>
    <w:rsid w:val="000D5CE2"/>
    <w:rsid w:val="000D66C2"/>
    <w:rsid w:val="000E0E4A"/>
    <w:rsid w:val="00116A38"/>
    <w:rsid w:val="0015074B"/>
    <w:rsid w:val="00191D30"/>
    <w:rsid w:val="001B1BAE"/>
    <w:rsid w:val="001E4C0D"/>
    <w:rsid w:val="00217B4B"/>
    <w:rsid w:val="00250E90"/>
    <w:rsid w:val="00256AD3"/>
    <w:rsid w:val="0026718A"/>
    <w:rsid w:val="002B6E93"/>
    <w:rsid w:val="003044E2"/>
    <w:rsid w:val="00357237"/>
    <w:rsid w:val="00367121"/>
    <w:rsid w:val="00370615"/>
    <w:rsid w:val="003D13BC"/>
    <w:rsid w:val="00410745"/>
    <w:rsid w:val="00446399"/>
    <w:rsid w:val="00454485"/>
    <w:rsid w:val="00467796"/>
    <w:rsid w:val="004677D0"/>
    <w:rsid w:val="00486591"/>
    <w:rsid w:val="0049267B"/>
    <w:rsid w:val="004C28C7"/>
    <w:rsid w:val="004C6699"/>
    <w:rsid w:val="004D4E5D"/>
    <w:rsid w:val="004E4497"/>
    <w:rsid w:val="00500AD1"/>
    <w:rsid w:val="0053220A"/>
    <w:rsid w:val="00560E4B"/>
    <w:rsid w:val="005634DE"/>
    <w:rsid w:val="00567EA9"/>
    <w:rsid w:val="0057123B"/>
    <w:rsid w:val="005A6097"/>
    <w:rsid w:val="0061385F"/>
    <w:rsid w:val="0062122C"/>
    <w:rsid w:val="006337A3"/>
    <w:rsid w:val="00644F95"/>
    <w:rsid w:val="006A0C62"/>
    <w:rsid w:val="006B323D"/>
    <w:rsid w:val="006D23C1"/>
    <w:rsid w:val="006D62E5"/>
    <w:rsid w:val="006E3E74"/>
    <w:rsid w:val="006E7E83"/>
    <w:rsid w:val="0075587A"/>
    <w:rsid w:val="00790376"/>
    <w:rsid w:val="007943E8"/>
    <w:rsid w:val="007B76D0"/>
    <w:rsid w:val="007D4894"/>
    <w:rsid w:val="007E1F0A"/>
    <w:rsid w:val="00826F62"/>
    <w:rsid w:val="008509A6"/>
    <w:rsid w:val="008972E7"/>
    <w:rsid w:val="008D1F61"/>
    <w:rsid w:val="008E2933"/>
    <w:rsid w:val="0095668B"/>
    <w:rsid w:val="00960FFD"/>
    <w:rsid w:val="009968A3"/>
    <w:rsid w:val="009A7741"/>
    <w:rsid w:val="009B2A6B"/>
    <w:rsid w:val="009C456B"/>
    <w:rsid w:val="009D049E"/>
    <w:rsid w:val="009E1F34"/>
    <w:rsid w:val="009E253B"/>
    <w:rsid w:val="00A2530E"/>
    <w:rsid w:val="00A25B93"/>
    <w:rsid w:val="00A3646E"/>
    <w:rsid w:val="00A50CDB"/>
    <w:rsid w:val="00A71315"/>
    <w:rsid w:val="00A86E77"/>
    <w:rsid w:val="00AD76FB"/>
    <w:rsid w:val="00B414AD"/>
    <w:rsid w:val="00B421A3"/>
    <w:rsid w:val="00B944F2"/>
    <w:rsid w:val="00BD3E2B"/>
    <w:rsid w:val="00BE0056"/>
    <w:rsid w:val="00BE1970"/>
    <w:rsid w:val="00C52690"/>
    <w:rsid w:val="00C6564D"/>
    <w:rsid w:val="00C900E1"/>
    <w:rsid w:val="00C963E1"/>
    <w:rsid w:val="00CA3A73"/>
    <w:rsid w:val="00CB02DA"/>
    <w:rsid w:val="00CC3E47"/>
    <w:rsid w:val="00CD25C6"/>
    <w:rsid w:val="00CF2A28"/>
    <w:rsid w:val="00D143B0"/>
    <w:rsid w:val="00D2438F"/>
    <w:rsid w:val="00D836C6"/>
    <w:rsid w:val="00D96661"/>
    <w:rsid w:val="00DF7C8A"/>
    <w:rsid w:val="00E273A0"/>
    <w:rsid w:val="00E8587F"/>
    <w:rsid w:val="00E87C23"/>
    <w:rsid w:val="00EB0415"/>
    <w:rsid w:val="00EE59E9"/>
    <w:rsid w:val="00F12F96"/>
    <w:rsid w:val="00F5360A"/>
    <w:rsid w:val="00F60B40"/>
    <w:rsid w:val="00F94BE4"/>
    <w:rsid w:val="00FC38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346B5EF-7077-4F43-B1AE-65D7D2DB6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9E253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link w:val="berschrift3Zchn"/>
    <w:uiPriority w:val="9"/>
    <w:qFormat/>
    <w:rsid w:val="00C52690"/>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8587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8587F"/>
  </w:style>
  <w:style w:type="paragraph" w:styleId="Fuzeile">
    <w:name w:val="footer"/>
    <w:basedOn w:val="Standard"/>
    <w:link w:val="FuzeileZchn"/>
    <w:uiPriority w:val="99"/>
    <w:unhideWhenUsed/>
    <w:rsid w:val="00E8587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8587F"/>
  </w:style>
  <w:style w:type="paragraph" w:styleId="Sprechblasentext">
    <w:name w:val="Balloon Text"/>
    <w:basedOn w:val="Standard"/>
    <w:link w:val="SprechblasentextZchn"/>
    <w:uiPriority w:val="99"/>
    <w:semiHidden/>
    <w:unhideWhenUsed/>
    <w:rsid w:val="00E8587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8587F"/>
    <w:rPr>
      <w:rFonts w:ascii="Tahoma" w:hAnsi="Tahoma" w:cs="Tahoma"/>
      <w:sz w:val="16"/>
      <w:szCs w:val="16"/>
    </w:rPr>
  </w:style>
  <w:style w:type="paragraph" w:styleId="Listenabsatz">
    <w:name w:val="List Paragraph"/>
    <w:basedOn w:val="Standard"/>
    <w:uiPriority w:val="34"/>
    <w:qFormat/>
    <w:rsid w:val="00E8587F"/>
    <w:pPr>
      <w:ind w:left="720"/>
      <w:contextualSpacing/>
    </w:pPr>
  </w:style>
  <w:style w:type="character" w:styleId="Hyperlink">
    <w:name w:val="Hyperlink"/>
    <w:basedOn w:val="Absatz-Standardschriftart"/>
    <w:uiPriority w:val="99"/>
    <w:unhideWhenUsed/>
    <w:rsid w:val="009A7741"/>
    <w:rPr>
      <w:color w:val="0000FF" w:themeColor="hyperlink"/>
      <w:u w:val="single"/>
    </w:rPr>
  </w:style>
  <w:style w:type="character" w:customStyle="1" w:styleId="berschrift3Zchn">
    <w:name w:val="Überschrift 3 Zchn"/>
    <w:basedOn w:val="Absatz-Standardschriftart"/>
    <w:link w:val="berschrift3"/>
    <w:uiPriority w:val="9"/>
    <w:rsid w:val="00C52690"/>
    <w:rPr>
      <w:rFonts w:ascii="Times New Roman" w:eastAsia="Times New Roman" w:hAnsi="Times New Roman" w:cs="Times New Roman"/>
      <w:b/>
      <w:bCs/>
      <w:sz w:val="27"/>
      <w:szCs w:val="27"/>
      <w:lang w:eastAsia="de-DE"/>
    </w:rPr>
  </w:style>
  <w:style w:type="character" w:styleId="BesuchterHyperlink">
    <w:name w:val="FollowedHyperlink"/>
    <w:basedOn w:val="Absatz-Standardschriftart"/>
    <w:uiPriority w:val="99"/>
    <w:semiHidden/>
    <w:unhideWhenUsed/>
    <w:rsid w:val="00094654"/>
    <w:rPr>
      <w:color w:val="800080" w:themeColor="followedHyperlink"/>
      <w:u w:val="single"/>
    </w:rPr>
  </w:style>
  <w:style w:type="table" w:styleId="Tabellenraster">
    <w:name w:val="Table Grid"/>
    <w:basedOn w:val="NormaleTabelle"/>
    <w:uiPriority w:val="39"/>
    <w:rsid w:val="00F94BE4"/>
    <w:pPr>
      <w:spacing w:after="0" w:line="240" w:lineRule="auto"/>
    </w:pPr>
    <w:rPr>
      <w:rFonts w:ascii="Times New Roman" w:eastAsiaTheme="minorEastAsia" w:hAnsi="Times New Roman"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ervorhebung">
    <w:name w:val="Emphasis"/>
    <w:basedOn w:val="Absatz-Standardschriftart"/>
    <w:uiPriority w:val="20"/>
    <w:qFormat/>
    <w:rsid w:val="00F94BE4"/>
    <w:rPr>
      <w:i/>
      <w:iCs/>
    </w:rPr>
  </w:style>
  <w:style w:type="paragraph" w:styleId="StandardWeb">
    <w:name w:val="Normal (Web)"/>
    <w:basedOn w:val="Standard"/>
    <w:uiPriority w:val="99"/>
    <w:unhideWhenUsed/>
    <w:rsid w:val="004677D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1Zchn">
    <w:name w:val="Überschrift 1 Zchn"/>
    <w:basedOn w:val="Absatz-Standardschriftart"/>
    <w:link w:val="berschrift1"/>
    <w:uiPriority w:val="9"/>
    <w:rsid w:val="009E253B"/>
    <w:rPr>
      <w:rFonts w:asciiTheme="majorHAnsi" w:eastAsiaTheme="majorEastAsia" w:hAnsiTheme="majorHAnsi" w:cstheme="majorBidi"/>
      <w:color w:val="365F91" w:themeColor="accent1" w:themeShade="BF"/>
      <w:sz w:val="32"/>
      <w:szCs w:val="32"/>
    </w:rPr>
  </w:style>
  <w:style w:type="paragraph" w:styleId="KeinLeerraum">
    <w:name w:val="No Spacing"/>
    <w:uiPriority w:val="1"/>
    <w:qFormat/>
    <w:rsid w:val="006A0C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0560">
      <w:bodyDiv w:val="1"/>
      <w:marLeft w:val="0"/>
      <w:marRight w:val="0"/>
      <w:marTop w:val="0"/>
      <w:marBottom w:val="0"/>
      <w:divBdr>
        <w:top w:val="none" w:sz="0" w:space="0" w:color="auto"/>
        <w:left w:val="none" w:sz="0" w:space="0" w:color="auto"/>
        <w:bottom w:val="none" w:sz="0" w:space="0" w:color="auto"/>
        <w:right w:val="none" w:sz="0" w:space="0" w:color="auto"/>
      </w:divBdr>
    </w:div>
    <w:div w:id="166213494">
      <w:bodyDiv w:val="1"/>
      <w:marLeft w:val="0"/>
      <w:marRight w:val="0"/>
      <w:marTop w:val="0"/>
      <w:marBottom w:val="0"/>
      <w:divBdr>
        <w:top w:val="none" w:sz="0" w:space="0" w:color="auto"/>
        <w:left w:val="none" w:sz="0" w:space="0" w:color="auto"/>
        <w:bottom w:val="none" w:sz="0" w:space="0" w:color="auto"/>
        <w:right w:val="none" w:sz="0" w:space="0" w:color="auto"/>
      </w:divBdr>
    </w:div>
    <w:div w:id="1484737838">
      <w:bodyDiv w:val="1"/>
      <w:marLeft w:val="0"/>
      <w:marRight w:val="0"/>
      <w:marTop w:val="0"/>
      <w:marBottom w:val="0"/>
      <w:divBdr>
        <w:top w:val="none" w:sz="0" w:space="0" w:color="auto"/>
        <w:left w:val="none" w:sz="0" w:space="0" w:color="auto"/>
        <w:bottom w:val="none" w:sz="0" w:space="0" w:color="auto"/>
        <w:right w:val="none" w:sz="0" w:space="0" w:color="auto"/>
      </w:divBdr>
    </w:div>
    <w:div w:id="1567446549">
      <w:bodyDiv w:val="1"/>
      <w:marLeft w:val="0"/>
      <w:marRight w:val="0"/>
      <w:marTop w:val="0"/>
      <w:marBottom w:val="0"/>
      <w:divBdr>
        <w:top w:val="none" w:sz="0" w:space="0" w:color="auto"/>
        <w:left w:val="none" w:sz="0" w:space="0" w:color="auto"/>
        <w:bottom w:val="none" w:sz="0" w:space="0" w:color="auto"/>
        <w:right w:val="none" w:sz="0" w:space="0" w:color="auto"/>
      </w:divBdr>
      <w:divsChild>
        <w:div w:id="1194878853">
          <w:marLeft w:val="0"/>
          <w:marRight w:val="0"/>
          <w:marTop w:val="0"/>
          <w:marBottom w:val="0"/>
          <w:divBdr>
            <w:top w:val="none" w:sz="0" w:space="0" w:color="auto"/>
            <w:left w:val="none" w:sz="0" w:space="0" w:color="auto"/>
            <w:bottom w:val="none" w:sz="0" w:space="0" w:color="auto"/>
            <w:right w:val="none" w:sz="0" w:space="0" w:color="auto"/>
          </w:divBdr>
        </w:div>
        <w:div w:id="263420923">
          <w:marLeft w:val="0"/>
          <w:marRight w:val="0"/>
          <w:marTop w:val="0"/>
          <w:marBottom w:val="0"/>
          <w:divBdr>
            <w:top w:val="none" w:sz="0" w:space="0" w:color="auto"/>
            <w:left w:val="none" w:sz="0" w:space="0" w:color="auto"/>
            <w:bottom w:val="none" w:sz="0" w:space="0" w:color="auto"/>
            <w:right w:val="none" w:sz="0" w:space="0" w:color="auto"/>
          </w:divBdr>
        </w:div>
        <w:div w:id="1382752086">
          <w:marLeft w:val="0"/>
          <w:marRight w:val="0"/>
          <w:marTop w:val="0"/>
          <w:marBottom w:val="0"/>
          <w:divBdr>
            <w:top w:val="none" w:sz="0" w:space="0" w:color="auto"/>
            <w:left w:val="none" w:sz="0" w:space="0" w:color="auto"/>
            <w:bottom w:val="none" w:sz="0" w:space="0" w:color="auto"/>
            <w:right w:val="none" w:sz="0" w:space="0" w:color="auto"/>
          </w:divBdr>
        </w:div>
        <w:div w:id="329874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scs.org/bscs-5e-instructional-model/" TargetMode="External"/><Relationship Id="rId13" Type="http://schemas.openxmlformats.org/officeDocument/2006/relationships/hyperlink" Target="https://www.nap.edu/read/13165/chapter/8" TargetMode="External"/><Relationship Id="rId18" Type="http://schemas.openxmlformats.org/officeDocument/2006/relationships/hyperlink" Target="https://www.goethe.de/top"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toponline.org/alumni/top_fellow_lesson_guide_stem.pdf" TargetMode="External"/><Relationship Id="rId12" Type="http://schemas.openxmlformats.org/officeDocument/2006/relationships/hyperlink" Target="https://www.nap.edu/read/13165/chapter/7" TargetMode="External"/><Relationship Id="rId17" Type="http://schemas.openxmlformats.org/officeDocument/2006/relationships/hyperlink" Target="http://www.gettingsmart.com/2017/10/integrating-edp-and-cbl-in-stem/" TargetMode="External"/><Relationship Id="rId2" Type="http://schemas.openxmlformats.org/officeDocument/2006/relationships/styles" Target="styles.xml"/><Relationship Id="rId16" Type="http://schemas.openxmlformats.org/officeDocument/2006/relationships/hyperlink" Target="http://www.c3teachers.org/wp-content/uploads/2015/06/Inquiry-Design-Model-glance.pdf" TargetMode="External"/><Relationship Id="rId20" Type="http://schemas.openxmlformats.org/officeDocument/2006/relationships/hyperlink" Target="https://creativecommons.org/licenses/by-sa/4.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extgenscience.org/three-dimension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c3teachers.org/wp-content/uploads/2015/06/Inquiry-Design-Model-Template.docx" TargetMode="External"/><Relationship Id="rId23" Type="http://schemas.openxmlformats.org/officeDocument/2006/relationships/fontTable" Target="fontTable.xml"/><Relationship Id="rId10" Type="http://schemas.openxmlformats.org/officeDocument/2006/relationships/hyperlink" Target="http://ngss.nsta.org/documents/AppendixM-ConnectionsToTheCCSSForLiteracy.pdf" TargetMode="External"/><Relationship Id="rId19" Type="http://schemas.openxmlformats.org/officeDocument/2006/relationships/hyperlink" Target="https://creativecommons.org/licenses/by-sa/4.0/" TargetMode="External"/><Relationship Id="rId4" Type="http://schemas.openxmlformats.org/officeDocument/2006/relationships/webSettings" Target="webSettings.xml"/><Relationship Id="rId9" Type="http://schemas.openxmlformats.org/officeDocument/2006/relationships/hyperlink" Target="https://www.nextgenscience.org/three-dimensions" TargetMode="External"/><Relationship Id="rId14" Type="http://schemas.openxmlformats.org/officeDocument/2006/relationships/image" Target="media/image1.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623</Words>
  <Characters>3928</Characters>
  <Application>Microsoft Office Word</Application>
  <DocSecurity>4</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Goethe-Institut</Company>
  <LinksUpToDate>false</LinksUpToDate>
  <CharactersWithSpaces>4542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Windell Jenny</cp:lastModifiedBy>
  <cp:revision>2</cp:revision>
  <cp:lastPrinted>2018-06-12T18:47:00Z</cp:lastPrinted>
  <dcterms:created xsi:type="dcterms:W3CDTF">2020-08-06T13:41:00Z</dcterms:created>
  <dcterms:modified xsi:type="dcterms:W3CDTF">2020-08-06T13:41:00Z</dcterms:modified>
</cp:coreProperties>
</file>